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F267C" w14:textId="4A0AF32D" w:rsidR="007E0859" w:rsidRDefault="007E0859" w:rsidP="00814FCB">
      <w:pPr>
        <w:rPr>
          <w:rStyle w:val="normaltextrun"/>
          <w:rFonts w:eastAsiaTheme="majorEastAsia" w:cs="Arial"/>
          <w:b/>
          <w:bCs/>
          <w:color w:val="0070C0"/>
          <w:sz w:val="36"/>
          <w:szCs w:val="36"/>
          <w:shd w:val="clear" w:color="auto" w:fill="FFFFFF"/>
        </w:rPr>
      </w:pPr>
    </w:p>
    <w:p w14:paraId="5D0D19C4" w14:textId="77777777" w:rsidR="008E248F" w:rsidRDefault="008E248F" w:rsidP="00814FCB">
      <w:pPr>
        <w:rPr>
          <w:rStyle w:val="normaltextrun"/>
          <w:rFonts w:eastAsiaTheme="majorEastAsia" w:cs="Arial"/>
          <w:b/>
          <w:bCs/>
          <w:color w:val="0070C0"/>
          <w:sz w:val="36"/>
          <w:szCs w:val="36"/>
          <w:shd w:val="clear" w:color="auto" w:fill="FFFFFF"/>
        </w:rPr>
      </w:pPr>
    </w:p>
    <w:p w14:paraId="6CE4BC74" w14:textId="77777777" w:rsidR="008E248F" w:rsidRDefault="008E248F" w:rsidP="00814FCB">
      <w:pPr>
        <w:rPr>
          <w:rStyle w:val="normaltextrun"/>
          <w:rFonts w:eastAsiaTheme="majorEastAsia" w:cs="Arial"/>
          <w:b/>
          <w:bCs/>
          <w:color w:val="0070C0"/>
          <w:sz w:val="36"/>
          <w:szCs w:val="36"/>
          <w:shd w:val="clear" w:color="auto" w:fill="FFFFFF"/>
        </w:rPr>
      </w:pPr>
    </w:p>
    <w:p w14:paraId="17EE3058" w14:textId="77777777" w:rsidR="008E248F" w:rsidRDefault="008E248F" w:rsidP="00814FCB">
      <w:pPr>
        <w:rPr>
          <w:rStyle w:val="normaltextrun"/>
          <w:rFonts w:eastAsiaTheme="majorEastAsia" w:cs="Arial"/>
          <w:b/>
          <w:bCs/>
          <w:color w:val="0070C0"/>
          <w:sz w:val="36"/>
          <w:szCs w:val="36"/>
          <w:shd w:val="clear" w:color="auto" w:fill="FFFFFF"/>
        </w:rPr>
      </w:pPr>
    </w:p>
    <w:p w14:paraId="41938C97" w14:textId="77777777" w:rsidR="008E248F" w:rsidRDefault="008E248F" w:rsidP="00814FCB">
      <w:pPr>
        <w:rPr>
          <w:rStyle w:val="normaltextrun"/>
          <w:rFonts w:eastAsiaTheme="majorEastAsia" w:cs="Arial"/>
          <w:b/>
          <w:bCs/>
          <w:color w:val="0070C0"/>
          <w:sz w:val="36"/>
          <w:szCs w:val="36"/>
          <w:shd w:val="clear" w:color="auto" w:fill="FFFFFF"/>
        </w:rPr>
      </w:pPr>
    </w:p>
    <w:p w14:paraId="1B501159" w14:textId="77777777" w:rsidR="008E248F" w:rsidRDefault="008E248F" w:rsidP="00814FCB">
      <w:pPr>
        <w:rPr>
          <w:rStyle w:val="normaltextrun"/>
          <w:rFonts w:eastAsiaTheme="majorEastAsia" w:cs="Arial"/>
          <w:b/>
          <w:bCs/>
          <w:color w:val="0070C0"/>
          <w:sz w:val="36"/>
          <w:szCs w:val="36"/>
          <w:shd w:val="clear" w:color="auto" w:fill="FFFFFF"/>
        </w:rPr>
      </w:pPr>
    </w:p>
    <w:p w14:paraId="0D8F9E51" w14:textId="77777777" w:rsidR="008E248F" w:rsidRDefault="008E248F" w:rsidP="00814FCB">
      <w:pPr>
        <w:rPr>
          <w:rStyle w:val="normaltextrun"/>
          <w:rFonts w:eastAsiaTheme="majorEastAsia" w:cs="Arial"/>
          <w:b/>
          <w:bCs/>
          <w:color w:val="0070C0"/>
          <w:sz w:val="36"/>
          <w:szCs w:val="36"/>
          <w:shd w:val="clear" w:color="auto" w:fill="FFFFFF"/>
        </w:rPr>
      </w:pPr>
    </w:p>
    <w:p w14:paraId="316826D8" w14:textId="77777777" w:rsidR="008E248F" w:rsidRDefault="008E248F" w:rsidP="00814FCB">
      <w:pPr>
        <w:rPr>
          <w:rStyle w:val="normaltextrun"/>
          <w:rFonts w:eastAsiaTheme="majorEastAsia" w:cs="Arial"/>
          <w:b/>
          <w:bCs/>
          <w:color w:val="0070C0"/>
          <w:sz w:val="36"/>
          <w:szCs w:val="36"/>
          <w:shd w:val="clear" w:color="auto" w:fill="FFFFFF"/>
        </w:rPr>
      </w:pPr>
    </w:p>
    <w:p w14:paraId="35D5A279" w14:textId="77777777" w:rsidR="008E248F" w:rsidRDefault="008E248F" w:rsidP="00814FCB">
      <w:pPr>
        <w:rPr>
          <w:rStyle w:val="normaltextrun"/>
          <w:rFonts w:eastAsiaTheme="majorEastAsia" w:cs="Arial"/>
          <w:b/>
          <w:bCs/>
          <w:color w:val="0070C0"/>
          <w:sz w:val="36"/>
          <w:szCs w:val="36"/>
          <w:shd w:val="clear" w:color="auto" w:fill="FFFFFF"/>
        </w:rPr>
      </w:pPr>
    </w:p>
    <w:p w14:paraId="6B533AA3" w14:textId="1248DAFE" w:rsidR="00280A0F" w:rsidRPr="00280A0F" w:rsidRDefault="00280A0F" w:rsidP="7CD6A0A6">
      <w:pPr>
        <w:spacing w:after="0"/>
        <w:jc w:val="center"/>
        <w:rPr>
          <w:rFonts w:cs="Arial"/>
          <w:color w:val="095EB8"/>
          <w:sz w:val="24"/>
          <w:szCs w:val="24"/>
        </w:rPr>
      </w:pPr>
      <w:r w:rsidRPr="7CD6A0A6">
        <w:rPr>
          <w:rFonts w:cs="Arial"/>
          <w:b/>
          <w:bCs/>
          <w:color w:val="095EB8"/>
          <w:sz w:val="72"/>
          <w:szCs w:val="72"/>
        </w:rPr>
        <w:t>Patient Privacy Notice</w:t>
      </w:r>
    </w:p>
    <w:p w14:paraId="1441263B" w14:textId="32BB94C9" w:rsidR="6A909952" w:rsidRDefault="6A909952" w:rsidP="7CD6A0A6">
      <w:pPr>
        <w:spacing w:after="0"/>
        <w:jc w:val="center"/>
        <w:rPr>
          <w:rFonts w:cs="Arial"/>
          <w:b/>
          <w:bCs/>
          <w:color w:val="095EB8"/>
          <w:sz w:val="72"/>
          <w:szCs w:val="72"/>
        </w:rPr>
      </w:pPr>
      <w:r w:rsidRPr="7CD6A0A6">
        <w:rPr>
          <w:rFonts w:cs="Arial"/>
          <w:b/>
          <w:bCs/>
          <w:color w:val="095EB8"/>
          <w:sz w:val="72"/>
          <w:szCs w:val="72"/>
        </w:rPr>
        <w:t>Derby Lane Medical Centre</w:t>
      </w:r>
    </w:p>
    <w:p w14:paraId="67D43DFF" w14:textId="77777777" w:rsidR="008E248F" w:rsidRDefault="008E248F" w:rsidP="00814FCB">
      <w:pPr>
        <w:rPr>
          <w:rStyle w:val="normaltextrun"/>
          <w:rFonts w:eastAsiaTheme="majorEastAsia" w:cs="Arial"/>
          <w:b/>
          <w:bCs/>
          <w:color w:val="0070C0"/>
          <w:sz w:val="36"/>
          <w:szCs w:val="36"/>
          <w:shd w:val="clear" w:color="auto" w:fill="FFFFFF"/>
        </w:rPr>
      </w:pPr>
    </w:p>
    <w:p w14:paraId="5019B10B" w14:textId="77777777" w:rsidR="008E248F" w:rsidRDefault="008E248F" w:rsidP="00814FCB">
      <w:pPr>
        <w:rPr>
          <w:rStyle w:val="normaltextrun"/>
          <w:rFonts w:eastAsiaTheme="majorEastAsia" w:cs="Arial"/>
          <w:b/>
          <w:bCs/>
          <w:color w:val="0070C0"/>
          <w:sz w:val="36"/>
          <w:szCs w:val="36"/>
          <w:shd w:val="clear" w:color="auto" w:fill="FFFFFF"/>
        </w:rPr>
      </w:pPr>
    </w:p>
    <w:p w14:paraId="0434BC1D" w14:textId="77777777" w:rsidR="008E248F" w:rsidRDefault="008E248F" w:rsidP="00814FCB">
      <w:pPr>
        <w:rPr>
          <w:rStyle w:val="normaltextrun"/>
          <w:rFonts w:eastAsiaTheme="majorEastAsia" w:cs="Arial"/>
          <w:b/>
          <w:bCs/>
          <w:color w:val="0070C0"/>
          <w:sz w:val="36"/>
          <w:szCs w:val="36"/>
          <w:shd w:val="clear" w:color="auto" w:fill="FFFFFF"/>
        </w:rPr>
      </w:pPr>
    </w:p>
    <w:p w14:paraId="7648F322" w14:textId="77777777" w:rsidR="008E248F" w:rsidRDefault="008E248F" w:rsidP="00814FCB">
      <w:pPr>
        <w:rPr>
          <w:rStyle w:val="normaltextrun"/>
          <w:rFonts w:eastAsiaTheme="majorEastAsia" w:cs="Arial"/>
          <w:b/>
          <w:bCs/>
          <w:color w:val="0070C0"/>
          <w:sz w:val="36"/>
          <w:szCs w:val="36"/>
          <w:shd w:val="clear" w:color="auto" w:fill="FFFFFF"/>
        </w:rPr>
      </w:pPr>
    </w:p>
    <w:p w14:paraId="257FF887" w14:textId="77777777" w:rsidR="008E248F" w:rsidRDefault="008E248F" w:rsidP="00814FCB">
      <w:pPr>
        <w:rPr>
          <w:rStyle w:val="normaltextrun"/>
          <w:rFonts w:eastAsiaTheme="majorEastAsia" w:cs="Arial"/>
          <w:b/>
          <w:bCs/>
          <w:color w:val="0070C0"/>
          <w:sz w:val="36"/>
          <w:szCs w:val="36"/>
          <w:shd w:val="clear" w:color="auto" w:fill="FFFFFF"/>
        </w:rPr>
      </w:pPr>
    </w:p>
    <w:p w14:paraId="505E270F" w14:textId="77777777" w:rsidR="008E248F" w:rsidRDefault="008E248F" w:rsidP="00814FCB">
      <w:pPr>
        <w:rPr>
          <w:rStyle w:val="normaltextrun"/>
          <w:rFonts w:eastAsiaTheme="majorEastAsia" w:cs="Arial"/>
          <w:b/>
          <w:bCs/>
          <w:color w:val="0070C0"/>
          <w:sz w:val="36"/>
          <w:szCs w:val="36"/>
          <w:shd w:val="clear" w:color="auto" w:fill="FFFFFF"/>
        </w:rPr>
      </w:pPr>
    </w:p>
    <w:p w14:paraId="66C4913A" w14:textId="77777777" w:rsidR="008E248F" w:rsidRDefault="008E248F" w:rsidP="00814FCB">
      <w:pPr>
        <w:rPr>
          <w:rStyle w:val="normaltextrun"/>
          <w:rFonts w:eastAsiaTheme="majorEastAsia" w:cs="Arial"/>
          <w:b/>
          <w:bCs/>
          <w:color w:val="0070C0"/>
          <w:sz w:val="36"/>
          <w:szCs w:val="36"/>
          <w:shd w:val="clear" w:color="auto" w:fill="FFFFFF"/>
        </w:rPr>
      </w:pPr>
    </w:p>
    <w:p w14:paraId="28A454F9" w14:textId="77777777" w:rsidR="008E248F" w:rsidRDefault="008E248F" w:rsidP="00814FCB">
      <w:pPr>
        <w:rPr>
          <w:rStyle w:val="normaltextrun"/>
          <w:rFonts w:eastAsiaTheme="majorEastAsia" w:cs="Arial"/>
          <w:b/>
          <w:bCs/>
          <w:color w:val="0070C0"/>
          <w:sz w:val="36"/>
          <w:szCs w:val="36"/>
          <w:shd w:val="clear" w:color="auto" w:fill="FFFFFF"/>
        </w:rPr>
      </w:pPr>
    </w:p>
    <w:p w14:paraId="54E8132B" w14:textId="77777777" w:rsidR="008E248F" w:rsidRDefault="008E248F" w:rsidP="00814FCB">
      <w:pPr>
        <w:rPr>
          <w:rStyle w:val="normaltextrun"/>
          <w:rFonts w:eastAsiaTheme="majorEastAsia" w:cs="Arial"/>
          <w:b/>
          <w:bCs/>
          <w:color w:val="0070C0"/>
          <w:sz w:val="36"/>
          <w:szCs w:val="36"/>
          <w:shd w:val="clear" w:color="auto" w:fill="FFFFFF"/>
        </w:rPr>
      </w:pPr>
    </w:p>
    <w:p w14:paraId="7E9CE6B6" w14:textId="77777777" w:rsidR="008E248F" w:rsidRDefault="008E248F" w:rsidP="00814FCB">
      <w:pPr>
        <w:rPr>
          <w:rStyle w:val="normaltextrun"/>
          <w:rFonts w:eastAsiaTheme="majorEastAsia" w:cs="Arial"/>
          <w:b/>
          <w:bCs/>
          <w:color w:val="0070C0"/>
          <w:sz w:val="36"/>
          <w:szCs w:val="36"/>
          <w:shd w:val="clear" w:color="auto" w:fill="FFFFFF"/>
        </w:rPr>
      </w:pPr>
    </w:p>
    <w:sdt>
      <w:sdtPr>
        <w:rPr>
          <w:rFonts w:eastAsiaTheme="minorEastAsia" w:cstheme="minorBidi"/>
          <w:b w:val="0"/>
          <w:bCs w:val="0"/>
          <w:color w:val="auto"/>
          <w:szCs w:val="22"/>
        </w:rPr>
        <w:id w:val="2064899004"/>
        <w:docPartObj>
          <w:docPartGallery w:val="Table of Contents"/>
          <w:docPartUnique/>
        </w:docPartObj>
      </w:sdtPr>
      <w:sdtEndPr>
        <w:rPr>
          <w:noProof/>
        </w:rPr>
      </w:sdtEndPr>
      <w:sdtContent>
        <w:p w14:paraId="75AC83C6" w14:textId="77777777" w:rsidR="008E248F" w:rsidRPr="008E248F" w:rsidRDefault="008E248F" w:rsidP="008E248F">
          <w:pPr>
            <w:pStyle w:val="TOCHeading"/>
            <w:rPr>
              <w:rStyle w:val="normaltextrun"/>
              <w:rFonts w:eastAsiaTheme="minorEastAsia" w:cstheme="minorBidi"/>
              <w:b w:val="0"/>
              <w:bCs w:val="0"/>
              <w:color w:val="auto"/>
              <w:szCs w:val="22"/>
            </w:rPr>
          </w:pPr>
          <w:r w:rsidRPr="00A6320F">
            <w:rPr>
              <w:rStyle w:val="normaltextrun"/>
              <w:rFonts w:eastAsiaTheme="minorEastAsia" w:cs="Arial"/>
              <w:color w:val="0070C0"/>
              <w:sz w:val="36"/>
              <w:szCs w:val="36"/>
              <w:shd w:val="clear" w:color="auto" w:fill="FFFFFF"/>
            </w:rPr>
            <w:t>Contents</w:t>
          </w:r>
        </w:p>
        <w:p w14:paraId="764847B3" w14:textId="77777777" w:rsidR="008E248F" w:rsidRPr="004F7184" w:rsidRDefault="008E248F" w:rsidP="008E248F"/>
        <w:p w14:paraId="291D3877" w14:textId="6BC50A84" w:rsidR="0049144A" w:rsidRDefault="008E248F">
          <w:pPr>
            <w:pStyle w:val="TOC1"/>
            <w:tabs>
              <w:tab w:val="right" w:leader="dot" w:pos="9016"/>
            </w:tabs>
            <w:rPr>
              <w:rFonts w:asciiTheme="minorHAnsi" w:hAnsiTheme="minorHAnsi"/>
              <w:noProof/>
              <w:kern w:val="2"/>
              <w:sz w:val="24"/>
              <w:szCs w:val="24"/>
              <w:lang w:eastAsia="en-GB"/>
              <w14:ligatures w14:val="standardContextual"/>
            </w:rPr>
          </w:pPr>
          <w:r w:rsidRPr="00A6320F">
            <w:rPr>
              <w:sz w:val="24"/>
              <w:szCs w:val="24"/>
            </w:rPr>
            <w:fldChar w:fldCharType="begin"/>
          </w:r>
          <w:r w:rsidRPr="00A6320F">
            <w:rPr>
              <w:sz w:val="24"/>
              <w:szCs w:val="24"/>
            </w:rPr>
            <w:instrText xml:space="preserve"> TOC \o "1-3" \h \z \u </w:instrText>
          </w:r>
          <w:r w:rsidRPr="00A6320F">
            <w:rPr>
              <w:sz w:val="24"/>
              <w:szCs w:val="24"/>
            </w:rPr>
            <w:fldChar w:fldCharType="separate"/>
          </w:r>
          <w:hyperlink w:anchor="_Toc213062747" w:history="1">
            <w:r w:rsidR="0049144A" w:rsidRPr="005A28B2">
              <w:rPr>
                <w:rStyle w:val="Hyperlink"/>
                <w:rFonts w:cs="Arial"/>
                <w:noProof/>
                <w:bdr w:val="none" w:sz="0" w:space="0" w:color="auto" w:frame="1"/>
              </w:rPr>
              <w:t>Introduction</w:t>
            </w:r>
            <w:r w:rsidR="0049144A">
              <w:rPr>
                <w:noProof/>
                <w:webHidden/>
              </w:rPr>
              <w:tab/>
            </w:r>
            <w:r w:rsidR="0049144A">
              <w:rPr>
                <w:noProof/>
                <w:webHidden/>
              </w:rPr>
              <w:fldChar w:fldCharType="begin"/>
            </w:r>
            <w:r w:rsidR="0049144A">
              <w:rPr>
                <w:noProof/>
                <w:webHidden/>
              </w:rPr>
              <w:instrText xml:space="preserve"> PAGEREF _Toc213062747 \h </w:instrText>
            </w:r>
            <w:r w:rsidR="0049144A">
              <w:rPr>
                <w:noProof/>
                <w:webHidden/>
              </w:rPr>
            </w:r>
            <w:r w:rsidR="0049144A">
              <w:rPr>
                <w:noProof/>
                <w:webHidden/>
              </w:rPr>
              <w:fldChar w:fldCharType="separate"/>
            </w:r>
            <w:r w:rsidR="0049144A">
              <w:rPr>
                <w:noProof/>
                <w:webHidden/>
              </w:rPr>
              <w:t>3</w:t>
            </w:r>
            <w:r w:rsidR="0049144A">
              <w:rPr>
                <w:noProof/>
                <w:webHidden/>
              </w:rPr>
              <w:fldChar w:fldCharType="end"/>
            </w:r>
          </w:hyperlink>
        </w:p>
        <w:p w14:paraId="610BFF6D" w14:textId="5AA94CFE"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48" w:history="1">
            <w:r w:rsidRPr="005A28B2">
              <w:rPr>
                <w:rStyle w:val="Hyperlink"/>
                <w:rFonts w:cs="Arial"/>
                <w:noProof/>
                <w:bdr w:val="none" w:sz="0" w:space="0" w:color="auto" w:frame="1"/>
              </w:rPr>
              <w:t>Who Are We?</w:t>
            </w:r>
            <w:r>
              <w:rPr>
                <w:noProof/>
                <w:webHidden/>
              </w:rPr>
              <w:tab/>
            </w:r>
            <w:r>
              <w:rPr>
                <w:noProof/>
                <w:webHidden/>
              </w:rPr>
              <w:fldChar w:fldCharType="begin"/>
            </w:r>
            <w:r>
              <w:rPr>
                <w:noProof/>
                <w:webHidden/>
              </w:rPr>
              <w:instrText xml:space="preserve"> PAGEREF _Toc213062748 \h </w:instrText>
            </w:r>
            <w:r>
              <w:rPr>
                <w:noProof/>
                <w:webHidden/>
              </w:rPr>
            </w:r>
            <w:r>
              <w:rPr>
                <w:noProof/>
                <w:webHidden/>
              </w:rPr>
              <w:fldChar w:fldCharType="separate"/>
            </w:r>
            <w:r>
              <w:rPr>
                <w:noProof/>
                <w:webHidden/>
              </w:rPr>
              <w:t>3</w:t>
            </w:r>
            <w:r>
              <w:rPr>
                <w:noProof/>
                <w:webHidden/>
              </w:rPr>
              <w:fldChar w:fldCharType="end"/>
            </w:r>
          </w:hyperlink>
        </w:p>
        <w:p w14:paraId="2452DC67" w14:textId="6AFBC7AE"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49" w:history="1">
            <w:r w:rsidRPr="005A28B2">
              <w:rPr>
                <w:rStyle w:val="Hyperlink"/>
                <w:rFonts w:cs="Arial"/>
                <w:noProof/>
                <w:bdr w:val="none" w:sz="0" w:space="0" w:color="auto" w:frame="1"/>
              </w:rPr>
              <w:t>Why does the Practice need your Information?</w:t>
            </w:r>
            <w:r>
              <w:rPr>
                <w:noProof/>
                <w:webHidden/>
              </w:rPr>
              <w:tab/>
            </w:r>
            <w:r>
              <w:rPr>
                <w:noProof/>
                <w:webHidden/>
              </w:rPr>
              <w:fldChar w:fldCharType="begin"/>
            </w:r>
            <w:r>
              <w:rPr>
                <w:noProof/>
                <w:webHidden/>
              </w:rPr>
              <w:instrText xml:space="preserve"> PAGEREF _Toc213062749 \h </w:instrText>
            </w:r>
            <w:r>
              <w:rPr>
                <w:noProof/>
                <w:webHidden/>
              </w:rPr>
            </w:r>
            <w:r>
              <w:rPr>
                <w:noProof/>
                <w:webHidden/>
              </w:rPr>
              <w:fldChar w:fldCharType="separate"/>
            </w:r>
            <w:r>
              <w:rPr>
                <w:noProof/>
                <w:webHidden/>
              </w:rPr>
              <w:t>3</w:t>
            </w:r>
            <w:r>
              <w:rPr>
                <w:noProof/>
                <w:webHidden/>
              </w:rPr>
              <w:fldChar w:fldCharType="end"/>
            </w:r>
          </w:hyperlink>
        </w:p>
        <w:p w14:paraId="19DE3329" w14:textId="1A9C153B"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0" w:history="1">
            <w:r w:rsidRPr="005A28B2">
              <w:rPr>
                <w:rStyle w:val="Hyperlink"/>
                <w:rFonts w:cs="Arial"/>
                <w:noProof/>
                <w:bdr w:val="none" w:sz="0" w:space="0" w:color="auto" w:frame="1"/>
              </w:rPr>
              <w:t>Looking after your Information</w:t>
            </w:r>
            <w:r>
              <w:rPr>
                <w:noProof/>
                <w:webHidden/>
              </w:rPr>
              <w:tab/>
            </w:r>
            <w:r>
              <w:rPr>
                <w:noProof/>
                <w:webHidden/>
              </w:rPr>
              <w:fldChar w:fldCharType="begin"/>
            </w:r>
            <w:r>
              <w:rPr>
                <w:noProof/>
                <w:webHidden/>
              </w:rPr>
              <w:instrText xml:space="preserve"> PAGEREF _Toc213062750 \h </w:instrText>
            </w:r>
            <w:r>
              <w:rPr>
                <w:noProof/>
                <w:webHidden/>
              </w:rPr>
            </w:r>
            <w:r>
              <w:rPr>
                <w:noProof/>
                <w:webHidden/>
              </w:rPr>
              <w:fldChar w:fldCharType="separate"/>
            </w:r>
            <w:r>
              <w:rPr>
                <w:noProof/>
                <w:webHidden/>
              </w:rPr>
              <w:t>4</w:t>
            </w:r>
            <w:r>
              <w:rPr>
                <w:noProof/>
                <w:webHidden/>
              </w:rPr>
              <w:fldChar w:fldCharType="end"/>
            </w:r>
          </w:hyperlink>
        </w:p>
        <w:p w14:paraId="7C5D7A44" w14:textId="706F7119"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1" w:history="1">
            <w:r w:rsidRPr="005A28B2">
              <w:rPr>
                <w:rStyle w:val="Hyperlink"/>
                <w:rFonts w:cs="Arial"/>
                <w:noProof/>
                <w:bdr w:val="none" w:sz="0" w:space="0" w:color="auto" w:frame="1"/>
              </w:rPr>
              <w:t>What types of personal information do we collect about you?</w:t>
            </w:r>
            <w:r>
              <w:rPr>
                <w:noProof/>
                <w:webHidden/>
              </w:rPr>
              <w:tab/>
            </w:r>
            <w:r>
              <w:rPr>
                <w:noProof/>
                <w:webHidden/>
              </w:rPr>
              <w:fldChar w:fldCharType="begin"/>
            </w:r>
            <w:r>
              <w:rPr>
                <w:noProof/>
                <w:webHidden/>
              </w:rPr>
              <w:instrText xml:space="preserve"> PAGEREF _Toc213062751 \h </w:instrText>
            </w:r>
            <w:r>
              <w:rPr>
                <w:noProof/>
                <w:webHidden/>
              </w:rPr>
            </w:r>
            <w:r>
              <w:rPr>
                <w:noProof/>
                <w:webHidden/>
              </w:rPr>
              <w:fldChar w:fldCharType="separate"/>
            </w:r>
            <w:r>
              <w:rPr>
                <w:noProof/>
                <w:webHidden/>
              </w:rPr>
              <w:t>4</w:t>
            </w:r>
            <w:r>
              <w:rPr>
                <w:noProof/>
                <w:webHidden/>
              </w:rPr>
              <w:fldChar w:fldCharType="end"/>
            </w:r>
          </w:hyperlink>
        </w:p>
        <w:p w14:paraId="292882C2" w14:textId="4699BF1D"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2" w:history="1">
            <w:r w:rsidRPr="005A28B2">
              <w:rPr>
                <w:rStyle w:val="Hyperlink"/>
                <w:rFonts w:cs="Arial"/>
                <w:noProof/>
                <w:bdr w:val="none" w:sz="0" w:space="0" w:color="auto" w:frame="1"/>
              </w:rPr>
              <w:t>What is the purpose of processing data?</w:t>
            </w:r>
            <w:r>
              <w:rPr>
                <w:noProof/>
                <w:webHidden/>
              </w:rPr>
              <w:tab/>
            </w:r>
            <w:r>
              <w:rPr>
                <w:noProof/>
                <w:webHidden/>
              </w:rPr>
              <w:fldChar w:fldCharType="begin"/>
            </w:r>
            <w:r>
              <w:rPr>
                <w:noProof/>
                <w:webHidden/>
              </w:rPr>
              <w:instrText xml:space="preserve"> PAGEREF _Toc213062752 \h </w:instrText>
            </w:r>
            <w:r>
              <w:rPr>
                <w:noProof/>
                <w:webHidden/>
              </w:rPr>
            </w:r>
            <w:r>
              <w:rPr>
                <w:noProof/>
                <w:webHidden/>
              </w:rPr>
              <w:fldChar w:fldCharType="separate"/>
            </w:r>
            <w:r>
              <w:rPr>
                <w:noProof/>
                <w:webHidden/>
              </w:rPr>
              <w:t>5</w:t>
            </w:r>
            <w:r>
              <w:rPr>
                <w:noProof/>
                <w:webHidden/>
              </w:rPr>
              <w:fldChar w:fldCharType="end"/>
            </w:r>
          </w:hyperlink>
        </w:p>
        <w:p w14:paraId="122D104A" w14:textId="7220F748"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3" w:history="1">
            <w:r w:rsidRPr="005A28B2">
              <w:rPr>
                <w:rStyle w:val="Hyperlink"/>
                <w:rFonts w:cs="Arial"/>
                <w:noProof/>
                <w:bdr w:val="none" w:sz="0" w:space="0" w:color="auto" w:frame="1"/>
              </w:rPr>
              <w:t>Lawful Basis for Processing</w:t>
            </w:r>
            <w:r>
              <w:rPr>
                <w:noProof/>
                <w:webHidden/>
              </w:rPr>
              <w:tab/>
            </w:r>
            <w:r>
              <w:rPr>
                <w:noProof/>
                <w:webHidden/>
              </w:rPr>
              <w:fldChar w:fldCharType="begin"/>
            </w:r>
            <w:r>
              <w:rPr>
                <w:noProof/>
                <w:webHidden/>
              </w:rPr>
              <w:instrText xml:space="preserve"> PAGEREF _Toc213062753 \h </w:instrText>
            </w:r>
            <w:r>
              <w:rPr>
                <w:noProof/>
                <w:webHidden/>
              </w:rPr>
            </w:r>
            <w:r>
              <w:rPr>
                <w:noProof/>
                <w:webHidden/>
              </w:rPr>
              <w:fldChar w:fldCharType="separate"/>
            </w:r>
            <w:r>
              <w:rPr>
                <w:noProof/>
                <w:webHidden/>
              </w:rPr>
              <w:t>6</w:t>
            </w:r>
            <w:r>
              <w:rPr>
                <w:noProof/>
                <w:webHidden/>
              </w:rPr>
              <w:fldChar w:fldCharType="end"/>
            </w:r>
          </w:hyperlink>
        </w:p>
        <w:p w14:paraId="65D6A91E" w14:textId="351D7600"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4" w:history="1">
            <w:r w:rsidRPr="005A28B2">
              <w:rPr>
                <w:rStyle w:val="Hyperlink"/>
                <w:rFonts w:cs="Arial"/>
                <w:noProof/>
                <w:bdr w:val="none" w:sz="0" w:space="0" w:color="auto" w:frame="1"/>
              </w:rPr>
              <w:t>Sharing Your Information</w:t>
            </w:r>
            <w:r>
              <w:rPr>
                <w:noProof/>
                <w:webHidden/>
              </w:rPr>
              <w:tab/>
            </w:r>
            <w:r>
              <w:rPr>
                <w:noProof/>
                <w:webHidden/>
              </w:rPr>
              <w:fldChar w:fldCharType="begin"/>
            </w:r>
            <w:r>
              <w:rPr>
                <w:noProof/>
                <w:webHidden/>
              </w:rPr>
              <w:instrText xml:space="preserve"> PAGEREF _Toc213062754 \h </w:instrText>
            </w:r>
            <w:r>
              <w:rPr>
                <w:noProof/>
                <w:webHidden/>
              </w:rPr>
            </w:r>
            <w:r>
              <w:rPr>
                <w:noProof/>
                <w:webHidden/>
              </w:rPr>
              <w:fldChar w:fldCharType="separate"/>
            </w:r>
            <w:r>
              <w:rPr>
                <w:noProof/>
                <w:webHidden/>
              </w:rPr>
              <w:t>7</w:t>
            </w:r>
            <w:r>
              <w:rPr>
                <w:noProof/>
                <w:webHidden/>
              </w:rPr>
              <w:fldChar w:fldCharType="end"/>
            </w:r>
          </w:hyperlink>
        </w:p>
        <w:p w14:paraId="7722D39D" w14:textId="517C30BF"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5" w:history="1">
            <w:r w:rsidRPr="005A28B2">
              <w:rPr>
                <w:rStyle w:val="Hyperlink"/>
                <w:noProof/>
                <w:bdr w:val="none" w:sz="0" w:space="0" w:color="auto" w:frame="1"/>
              </w:rPr>
              <w:t>GP Connect Service</w:t>
            </w:r>
            <w:r>
              <w:rPr>
                <w:noProof/>
                <w:webHidden/>
              </w:rPr>
              <w:tab/>
            </w:r>
            <w:r>
              <w:rPr>
                <w:noProof/>
                <w:webHidden/>
              </w:rPr>
              <w:fldChar w:fldCharType="begin"/>
            </w:r>
            <w:r>
              <w:rPr>
                <w:noProof/>
                <w:webHidden/>
              </w:rPr>
              <w:instrText xml:space="preserve"> PAGEREF _Toc213062755 \h </w:instrText>
            </w:r>
            <w:r>
              <w:rPr>
                <w:noProof/>
                <w:webHidden/>
              </w:rPr>
            </w:r>
            <w:r>
              <w:rPr>
                <w:noProof/>
                <w:webHidden/>
              </w:rPr>
              <w:fldChar w:fldCharType="separate"/>
            </w:r>
            <w:r>
              <w:rPr>
                <w:noProof/>
                <w:webHidden/>
              </w:rPr>
              <w:t>9</w:t>
            </w:r>
            <w:r>
              <w:rPr>
                <w:noProof/>
                <w:webHidden/>
              </w:rPr>
              <w:fldChar w:fldCharType="end"/>
            </w:r>
          </w:hyperlink>
        </w:p>
        <w:p w14:paraId="0E1D2792" w14:textId="1DFF45DC"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6" w:history="1">
            <w:r w:rsidRPr="005A28B2">
              <w:rPr>
                <w:rStyle w:val="Hyperlink"/>
                <w:noProof/>
                <w:bdr w:val="none" w:sz="0" w:space="0" w:color="auto" w:frame="1"/>
              </w:rPr>
              <w:t>National Care Records Services</w:t>
            </w:r>
            <w:r>
              <w:rPr>
                <w:noProof/>
                <w:webHidden/>
              </w:rPr>
              <w:tab/>
            </w:r>
            <w:r>
              <w:rPr>
                <w:noProof/>
                <w:webHidden/>
              </w:rPr>
              <w:fldChar w:fldCharType="begin"/>
            </w:r>
            <w:r>
              <w:rPr>
                <w:noProof/>
                <w:webHidden/>
              </w:rPr>
              <w:instrText xml:space="preserve"> PAGEREF _Toc213062756 \h </w:instrText>
            </w:r>
            <w:r>
              <w:rPr>
                <w:noProof/>
                <w:webHidden/>
              </w:rPr>
            </w:r>
            <w:r>
              <w:rPr>
                <w:noProof/>
                <w:webHidden/>
              </w:rPr>
              <w:fldChar w:fldCharType="separate"/>
            </w:r>
            <w:r>
              <w:rPr>
                <w:noProof/>
                <w:webHidden/>
              </w:rPr>
              <w:t>9</w:t>
            </w:r>
            <w:r>
              <w:rPr>
                <w:noProof/>
                <w:webHidden/>
              </w:rPr>
              <w:fldChar w:fldCharType="end"/>
            </w:r>
          </w:hyperlink>
        </w:p>
        <w:p w14:paraId="0F83D77F" w14:textId="454D2EDC"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7" w:history="1">
            <w:r w:rsidRPr="005A28B2">
              <w:rPr>
                <w:rStyle w:val="Hyperlink"/>
                <w:noProof/>
                <w:bdr w:val="none" w:sz="0" w:space="0" w:color="auto" w:frame="1"/>
              </w:rPr>
              <w:t>Primary Care Networks</w:t>
            </w:r>
            <w:r>
              <w:rPr>
                <w:noProof/>
                <w:webHidden/>
              </w:rPr>
              <w:tab/>
            </w:r>
            <w:r>
              <w:rPr>
                <w:noProof/>
                <w:webHidden/>
              </w:rPr>
              <w:fldChar w:fldCharType="begin"/>
            </w:r>
            <w:r>
              <w:rPr>
                <w:noProof/>
                <w:webHidden/>
              </w:rPr>
              <w:instrText xml:space="preserve"> PAGEREF _Toc213062757 \h </w:instrText>
            </w:r>
            <w:r>
              <w:rPr>
                <w:noProof/>
                <w:webHidden/>
              </w:rPr>
            </w:r>
            <w:r>
              <w:rPr>
                <w:noProof/>
                <w:webHidden/>
              </w:rPr>
              <w:fldChar w:fldCharType="separate"/>
            </w:r>
            <w:r>
              <w:rPr>
                <w:noProof/>
                <w:webHidden/>
              </w:rPr>
              <w:t>9</w:t>
            </w:r>
            <w:r>
              <w:rPr>
                <w:noProof/>
                <w:webHidden/>
              </w:rPr>
              <w:fldChar w:fldCharType="end"/>
            </w:r>
          </w:hyperlink>
        </w:p>
        <w:p w14:paraId="4FEED33D" w14:textId="7BFCF12F"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8" w:history="1">
            <w:r w:rsidRPr="005A28B2">
              <w:rPr>
                <w:rStyle w:val="Hyperlink"/>
                <w:noProof/>
                <w:bdr w:val="none" w:sz="0" w:space="0" w:color="auto" w:frame="1"/>
              </w:rPr>
              <w:t>Risk Stratification</w:t>
            </w:r>
            <w:r>
              <w:rPr>
                <w:noProof/>
                <w:webHidden/>
              </w:rPr>
              <w:tab/>
            </w:r>
            <w:r>
              <w:rPr>
                <w:noProof/>
                <w:webHidden/>
              </w:rPr>
              <w:fldChar w:fldCharType="begin"/>
            </w:r>
            <w:r>
              <w:rPr>
                <w:noProof/>
                <w:webHidden/>
              </w:rPr>
              <w:instrText xml:space="preserve"> PAGEREF _Toc213062758 \h </w:instrText>
            </w:r>
            <w:r>
              <w:rPr>
                <w:noProof/>
                <w:webHidden/>
              </w:rPr>
            </w:r>
            <w:r>
              <w:rPr>
                <w:noProof/>
                <w:webHidden/>
              </w:rPr>
              <w:fldChar w:fldCharType="separate"/>
            </w:r>
            <w:r>
              <w:rPr>
                <w:noProof/>
                <w:webHidden/>
              </w:rPr>
              <w:t>9</w:t>
            </w:r>
            <w:r>
              <w:rPr>
                <w:noProof/>
                <w:webHidden/>
              </w:rPr>
              <w:fldChar w:fldCharType="end"/>
            </w:r>
          </w:hyperlink>
        </w:p>
        <w:p w14:paraId="182ABC88" w14:textId="51652F17"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9" w:history="1">
            <w:r w:rsidRPr="005A28B2">
              <w:rPr>
                <w:rStyle w:val="Hyperlink"/>
                <w:noProof/>
                <w:bdr w:val="none" w:sz="0" w:space="0" w:color="auto" w:frame="1"/>
              </w:rPr>
              <w:t>Safeguarding</w:t>
            </w:r>
            <w:r>
              <w:rPr>
                <w:noProof/>
                <w:webHidden/>
              </w:rPr>
              <w:tab/>
            </w:r>
            <w:r>
              <w:rPr>
                <w:noProof/>
                <w:webHidden/>
              </w:rPr>
              <w:fldChar w:fldCharType="begin"/>
            </w:r>
            <w:r>
              <w:rPr>
                <w:noProof/>
                <w:webHidden/>
              </w:rPr>
              <w:instrText xml:space="preserve"> PAGEREF _Toc213062759 \h </w:instrText>
            </w:r>
            <w:r>
              <w:rPr>
                <w:noProof/>
                <w:webHidden/>
              </w:rPr>
            </w:r>
            <w:r>
              <w:rPr>
                <w:noProof/>
                <w:webHidden/>
              </w:rPr>
              <w:fldChar w:fldCharType="separate"/>
            </w:r>
            <w:r>
              <w:rPr>
                <w:noProof/>
                <w:webHidden/>
              </w:rPr>
              <w:t>10</w:t>
            </w:r>
            <w:r>
              <w:rPr>
                <w:noProof/>
                <w:webHidden/>
              </w:rPr>
              <w:fldChar w:fldCharType="end"/>
            </w:r>
          </w:hyperlink>
        </w:p>
        <w:p w14:paraId="3A8F5A10" w14:textId="0B105473"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0" w:history="1">
            <w:r w:rsidRPr="005A28B2">
              <w:rPr>
                <w:rStyle w:val="Hyperlink"/>
                <w:noProof/>
                <w:bdr w:val="none" w:sz="0" w:space="0" w:color="auto" w:frame="1"/>
              </w:rPr>
              <w:t>Research</w:t>
            </w:r>
            <w:r>
              <w:rPr>
                <w:noProof/>
                <w:webHidden/>
              </w:rPr>
              <w:tab/>
            </w:r>
            <w:r>
              <w:rPr>
                <w:noProof/>
                <w:webHidden/>
              </w:rPr>
              <w:fldChar w:fldCharType="begin"/>
            </w:r>
            <w:r>
              <w:rPr>
                <w:noProof/>
                <w:webHidden/>
              </w:rPr>
              <w:instrText xml:space="preserve"> PAGEREF _Toc213062760 \h </w:instrText>
            </w:r>
            <w:r>
              <w:rPr>
                <w:noProof/>
                <w:webHidden/>
              </w:rPr>
            </w:r>
            <w:r>
              <w:rPr>
                <w:noProof/>
                <w:webHidden/>
              </w:rPr>
              <w:fldChar w:fldCharType="separate"/>
            </w:r>
            <w:r>
              <w:rPr>
                <w:noProof/>
                <w:webHidden/>
              </w:rPr>
              <w:t>10</w:t>
            </w:r>
            <w:r>
              <w:rPr>
                <w:noProof/>
                <w:webHidden/>
              </w:rPr>
              <w:fldChar w:fldCharType="end"/>
            </w:r>
          </w:hyperlink>
        </w:p>
        <w:p w14:paraId="287EFB8B" w14:textId="4ECDC73A"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1" w:history="1">
            <w:r w:rsidRPr="005A28B2">
              <w:rPr>
                <w:rStyle w:val="Hyperlink"/>
                <w:rFonts w:cs="Arial"/>
                <w:noProof/>
                <w:bdr w:val="none" w:sz="0" w:space="0" w:color="auto" w:frame="1"/>
              </w:rPr>
              <w:t>General Practice Extraction Service</w:t>
            </w:r>
            <w:r>
              <w:rPr>
                <w:noProof/>
                <w:webHidden/>
              </w:rPr>
              <w:tab/>
            </w:r>
            <w:r>
              <w:rPr>
                <w:noProof/>
                <w:webHidden/>
              </w:rPr>
              <w:fldChar w:fldCharType="begin"/>
            </w:r>
            <w:r>
              <w:rPr>
                <w:noProof/>
                <w:webHidden/>
              </w:rPr>
              <w:instrText xml:space="preserve"> PAGEREF _Toc213062761 \h </w:instrText>
            </w:r>
            <w:r>
              <w:rPr>
                <w:noProof/>
                <w:webHidden/>
              </w:rPr>
            </w:r>
            <w:r>
              <w:rPr>
                <w:noProof/>
                <w:webHidden/>
              </w:rPr>
              <w:fldChar w:fldCharType="separate"/>
            </w:r>
            <w:r>
              <w:rPr>
                <w:noProof/>
                <w:webHidden/>
              </w:rPr>
              <w:t>11</w:t>
            </w:r>
            <w:r>
              <w:rPr>
                <w:noProof/>
                <w:webHidden/>
              </w:rPr>
              <w:fldChar w:fldCharType="end"/>
            </w:r>
          </w:hyperlink>
        </w:p>
        <w:p w14:paraId="2A84D445" w14:textId="6954394E"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2" w:history="1">
            <w:r w:rsidRPr="005A28B2">
              <w:rPr>
                <w:rStyle w:val="Hyperlink"/>
                <w:noProof/>
                <w:bdr w:val="none" w:sz="0" w:space="0" w:color="auto" w:frame="1"/>
              </w:rPr>
              <w:t>OpenSAFELY Data Analytics Service</w:t>
            </w:r>
            <w:r>
              <w:rPr>
                <w:noProof/>
                <w:webHidden/>
              </w:rPr>
              <w:tab/>
            </w:r>
            <w:r>
              <w:rPr>
                <w:noProof/>
                <w:webHidden/>
              </w:rPr>
              <w:fldChar w:fldCharType="begin"/>
            </w:r>
            <w:r>
              <w:rPr>
                <w:noProof/>
                <w:webHidden/>
              </w:rPr>
              <w:instrText xml:space="preserve"> PAGEREF _Toc213062762 \h </w:instrText>
            </w:r>
            <w:r>
              <w:rPr>
                <w:noProof/>
                <w:webHidden/>
              </w:rPr>
            </w:r>
            <w:r>
              <w:rPr>
                <w:noProof/>
                <w:webHidden/>
              </w:rPr>
              <w:fldChar w:fldCharType="separate"/>
            </w:r>
            <w:r>
              <w:rPr>
                <w:noProof/>
                <w:webHidden/>
              </w:rPr>
              <w:t>12</w:t>
            </w:r>
            <w:r>
              <w:rPr>
                <w:noProof/>
                <w:webHidden/>
              </w:rPr>
              <w:fldChar w:fldCharType="end"/>
            </w:r>
          </w:hyperlink>
        </w:p>
        <w:p w14:paraId="44D02D90" w14:textId="03782771"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3" w:history="1">
            <w:r w:rsidRPr="005A28B2">
              <w:rPr>
                <w:rStyle w:val="Hyperlink"/>
                <w:rFonts w:cs="Arial"/>
                <w:noProof/>
                <w:bdr w:val="none" w:sz="0" w:space="0" w:color="auto" w:frame="1"/>
              </w:rPr>
              <w:t>National Data Opt-Out</w:t>
            </w:r>
            <w:r>
              <w:rPr>
                <w:noProof/>
                <w:webHidden/>
              </w:rPr>
              <w:tab/>
            </w:r>
            <w:r>
              <w:rPr>
                <w:noProof/>
                <w:webHidden/>
              </w:rPr>
              <w:fldChar w:fldCharType="begin"/>
            </w:r>
            <w:r>
              <w:rPr>
                <w:noProof/>
                <w:webHidden/>
              </w:rPr>
              <w:instrText xml:space="preserve"> PAGEREF _Toc213062763 \h </w:instrText>
            </w:r>
            <w:r>
              <w:rPr>
                <w:noProof/>
                <w:webHidden/>
              </w:rPr>
            </w:r>
            <w:r>
              <w:rPr>
                <w:noProof/>
                <w:webHidden/>
              </w:rPr>
              <w:fldChar w:fldCharType="separate"/>
            </w:r>
            <w:r>
              <w:rPr>
                <w:noProof/>
                <w:webHidden/>
              </w:rPr>
              <w:t>12</w:t>
            </w:r>
            <w:r>
              <w:rPr>
                <w:noProof/>
                <w:webHidden/>
              </w:rPr>
              <w:fldChar w:fldCharType="end"/>
            </w:r>
          </w:hyperlink>
        </w:p>
        <w:p w14:paraId="0170C6A2" w14:textId="60D933CF"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4" w:history="1">
            <w:r w:rsidRPr="005A28B2">
              <w:rPr>
                <w:rStyle w:val="Hyperlink"/>
                <w:noProof/>
                <w:bdr w:val="none" w:sz="0" w:space="0" w:color="auto" w:frame="1"/>
              </w:rPr>
              <w:t>Type 1 Opt Out</w:t>
            </w:r>
            <w:r>
              <w:rPr>
                <w:noProof/>
                <w:webHidden/>
              </w:rPr>
              <w:tab/>
            </w:r>
            <w:r>
              <w:rPr>
                <w:noProof/>
                <w:webHidden/>
              </w:rPr>
              <w:fldChar w:fldCharType="begin"/>
            </w:r>
            <w:r>
              <w:rPr>
                <w:noProof/>
                <w:webHidden/>
              </w:rPr>
              <w:instrText xml:space="preserve"> PAGEREF _Toc213062764 \h </w:instrText>
            </w:r>
            <w:r>
              <w:rPr>
                <w:noProof/>
                <w:webHidden/>
              </w:rPr>
            </w:r>
            <w:r>
              <w:rPr>
                <w:noProof/>
                <w:webHidden/>
              </w:rPr>
              <w:fldChar w:fldCharType="separate"/>
            </w:r>
            <w:r>
              <w:rPr>
                <w:noProof/>
                <w:webHidden/>
              </w:rPr>
              <w:t>14</w:t>
            </w:r>
            <w:r>
              <w:rPr>
                <w:noProof/>
                <w:webHidden/>
              </w:rPr>
              <w:fldChar w:fldCharType="end"/>
            </w:r>
          </w:hyperlink>
        </w:p>
        <w:p w14:paraId="5E80D5BE" w14:textId="734A9122"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5" w:history="1">
            <w:r w:rsidRPr="005A28B2">
              <w:rPr>
                <w:rStyle w:val="Hyperlink"/>
                <w:rFonts w:cs="Arial"/>
                <w:noProof/>
                <w:bdr w:val="none" w:sz="0" w:space="0" w:color="auto" w:frame="1"/>
              </w:rPr>
              <w:t>Communicating with you</w:t>
            </w:r>
            <w:r>
              <w:rPr>
                <w:noProof/>
                <w:webHidden/>
              </w:rPr>
              <w:tab/>
            </w:r>
            <w:r>
              <w:rPr>
                <w:noProof/>
                <w:webHidden/>
              </w:rPr>
              <w:fldChar w:fldCharType="begin"/>
            </w:r>
            <w:r>
              <w:rPr>
                <w:noProof/>
                <w:webHidden/>
              </w:rPr>
              <w:instrText xml:space="preserve"> PAGEREF _Toc213062765 \h </w:instrText>
            </w:r>
            <w:r>
              <w:rPr>
                <w:noProof/>
                <w:webHidden/>
              </w:rPr>
            </w:r>
            <w:r>
              <w:rPr>
                <w:noProof/>
                <w:webHidden/>
              </w:rPr>
              <w:fldChar w:fldCharType="separate"/>
            </w:r>
            <w:r>
              <w:rPr>
                <w:noProof/>
                <w:webHidden/>
              </w:rPr>
              <w:t>14</w:t>
            </w:r>
            <w:r>
              <w:rPr>
                <w:noProof/>
                <w:webHidden/>
              </w:rPr>
              <w:fldChar w:fldCharType="end"/>
            </w:r>
          </w:hyperlink>
        </w:p>
        <w:p w14:paraId="0F94D044" w14:textId="5FC9E255"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6" w:history="1">
            <w:r w:rsidRPr="005A28B2">
              <w:rPr>
                <w:rStyle w:val="Hyperlink"/>
                <w:rFonts w:cs="Arial"/>
                <w:noProof/>
                <w:bdr w:val="none" w:sz="0" w:space="0" w:color="auto" w:frame="1"/>
              </w:rPr>
              <w:t>Telephone System</w:t>
            </w:r>
            <w:r>
              <w:rPr>
                <w:noProof/>
                <w:webHidden/>
              </w:rPr>
              <w:tab/>
            </w:r>
            <w:r>
              <w:rPr>
                <w:noProof/>
                <w:webHidden/>
              </w:rPr>
              <w:fldChar w:fldCharType="begin"/>
            </w:r>
            <w:r>
              <w:rPr>
                <w:noProof/>
                <w:webHidden/>
              </w:rPr>
              <w:instrText xml:space="preserve"> PAGEREF _Toc213062766 \h </w:instrText>
            </w:r>
            <w:r>
              <w:rPr>
                <w:noProof/>
                <w:webHidden/>
              </w:rPr>
            </w:r>
            <w:r>
              <w:rPr>
                <w:noProof/>
                <w:webHidden/>
              </w:rPr>
              <w:fldChar w:fldCharType="separate"/>
            </w:r>
            <w:r>
              <w:rPr>
                <w:noProof/>
                <w:webHidden/>
              </w:rPr>
              <w:t>14</w:t>
            </w:r>
            <w:r>
              <w:rPr>
                <w:noProof/>
                <w:webHidden/>
              </w:rPr>
              <w:fldChar w:fldCharType="end"/>
            </w:r>
          </w:hyperlink>
        </w:p>
        <w:p w14:paraId="5B067168" w14:textId="205EE5A5"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7" w:history="1">
            <w:r w:rsidRPr="005A28B2">
              <w:rPr>
                <w:rStyle w:val="Hyperlink"/>
                <w:rFonts w:cs="Arial"/>
                <w:noProof/>
                <w:bdr w:val="none" w:sz="0" w:space="0" w:color="auto" w:frame="1"/>
              </w:rPr>
              <w:t>Closed Circuit TV</w:t>
            </w:r>
            <w:r>
              <w:rPr>
                <w:noProof/>
                <w:webHidden/>
              </w:rPr>
              <w:tab/>
            </w:r>
            <w:r>
              <w:rPr>
                <w:noProof/>
                <w:webHidden/>
              </w:rPr>
              <w:fldChar w:fldCharType="begin"/>
            </w:r>
            <w:r>
              <w:rPr>
                <w:noProof/>
                <w:webHidden/>
              </w:rPr>
              <w:instrText xml:space="preserve"> PAGEREF _Toc213062767 \h </w:instrText>
            </w:r>
            <w:r>
              <w:rPr>
                <w:noProof/>
                <w:webHidden/>
              </w:rPr>
            </w:r>
            <w:r>
              <w:rPr>
                <w:noProof/>
                <w:webHidden/>
              </w:rPr>
              <w:fldChar w:fldCharType="separate"/>
            </w:r>
            <w:r>
              <w:rPr>
                <w:noProof/>
                <w:webHidden/>
              </w:rPr>
              <w:t>15</w:t>
            </w:r>
            <w:r>
              <w:rPr>
                <w:noProof/>
                <w:webHidden/>
              </w:rPr>
              <w:fldChar w:fldCharType="end"/>
            </w:r>
          </w:hyperlink>
        </w:p>
        <w:p w14:paraId="21397F2C" w14:textId="5E1C7683"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8" w:history="1">
            <w:r w:rsidRPr="005A28B2">
              <w:rPr>
                <w:rStyle w:val="Hyperlink"/>
                <w:rFonts w:cs="Arial"/>
                <w:noProof/>
                <w:bdr w:val="none" w:sz="0" w:space="0" w:color="auto" w:frame="1"/>
              </w:rPr>
              <w:t>Transferring Outside of the UK</w:t>
            </w:r>
            <w:r>
              <w:rPr>
                <w:noProof/>
                <w:webHidden/>
              </w:rPr>
              <w:tab/>
            </w:r>
            <w:r>
              <w:rPr>
                <w:noProof/>
                <w:webHidden/>
              </w:rPr>
              <w:fldChar w:fldCharType="begin"/>
            </w:r>
            <w:r>
              <w:rPr>
                <w:noProof/>
                <w:webHidden/>
              </w:rPr>
              <w:instrText xml:space="preserve"> PAGEREF _Toc213062768 \h </w:instrText>
            </w:r>
            <w:r>
              <w:rPr>
                <w:noProof/>
                <w:webHidden/>
              </w:rPr>
            </w:r>
            <w:r>
              <w:rPr>
                <w:noProof/>
                <w:webHidden/>
              </w:rPr>
              <w:fldChar w:fldCharType="separate"/>
            </w:r>
            <w:r>
              <w:rPr>
                <w:noProof/>
                <w:webHidden/>
              </w:rPr>
              <w:t>16</w:t>
            </w:r>
            <w:r>
              <w:rPr>
                <w:noProof/>
                <w:webHidden/>
              </w:rPr>
              <w:fldChar w:fldCharType="end"/>
            </w:r>
          </w:hyperlink>
        </w:p>
        <w:p w14:paraId="35D06D0A" w14:textId="3A159D76"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9" w:history="1">
            <w:r w:rsidRPr="005A28B2">
              <w:rPr>
                <w:rStyle w:val="Hyperlink"/>
                <w:rFonts w:cs="Arial"/>
                <w:noProof/>
                <w:bdr w:val="none" w:sz="0" w:space="0" w:color="auto" w:frame="1"/>
              </w:rPr>
              <w:t>Use of Third-Party Companies</w:t>
            </w:r>
            <w:r>
              <w:rPr>
                <w:noProof/>
                <w:webHidden/>
              </w:rPr>
              <w:tab/>
            </w:r>
            <w:r>
              <w:rPr>
                <w:noProof/>
                <w:webHidden/>
              </w:rPr>
              <w:fldChar w:fldCharType="begin"/>
            </w:r>
            <w:r>
              <w:rPr>
                <w:noProof/>
                <w:webHidden/>
              </w:rPr>
              <w:instrText xml:space="preserve"> PAGEREF _Toc213062769 \h </w:instrText>
            </w:r>
            <w:r>
              <w:rPr>
                <w:noProof/>
                <w:webHidden/>
              </w:rPr>
            </w:r>
            <w:r>
              <w:rPr>
                <w:noProof/>
                <w:webHidden/>
              </w:rPr>
              <w:fldChar w:fldCharType="separate"/>
            </w:r>
            <w:r>
              <w:rPr>
                <w:noProof/>
                <w:webHidden/>
              </w:rPr>
              <w:t>16</w:t>
            </w:r>
            <w:r>
              <w:rPr>
                <w:noProof/>
                <w:webHidden/>
              </w:rPr>
              <w:fldChar w:fldCharType="end"/>
            </w:r>
          </w:hyperlink>
        </w:p>
        <w:p w14:paraId="17F3D900" w14:textId="2E8A72DC"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70" w:history="1">
            <w:r w:rsidRPr="005A28B2">
              <w:rPr>
                <w:rStyle w:val="Hyperlink"/>
                <w:rFonts w:cs="Arial"/>
                <w:noProof/>
                <w:bdr w:val="none" w:sz="0" w:space="0" w:color="auto" w:frame="1"/>
              </w:rPr>
              <w:t>Automated Decision Making</w:t>
            </w:r>
            <w:r>
              <w:rPr>
                <w:noProof/>
                <w:webHidden/>
              </w:rPr>
              <w:tab/>
            </w:r>
            <w:r>
              <w:rPr>
                <w:noProof/>
                <w:webHidden/>
              </w:rPr>
              <w:fldChar w:fldCharType="begin"/>
            </w:r>
            <w:r>
              <w:rPr>
                <w:noProof/>
                <w:webHidden/>
              </w:rPr>
              <w:instrText xml:space="preserve"> PAGEREF _Toc213062770 \h </w:instrText>
            </w:r>
            <w:r>
              <w:rPr>
                <w:noProof/>
                <w:webHidden/>
              </w:rPr>
            </w:r>
            <w:r>
              <w:rPr>
                <w:noProof/>
                <w:webHidden/>
              </w:rPr>
              <w:fldChar w:fldCharType="separate"/>
            </w:r>
            <w:r>
              <w:rPr>
                <w:noProof/>
                <w:webHidden/>
              </w:rPr>
              <w:t>16</w:t>
            </w:r>
            <w:r>
              <w:rPr>
                <w:noProof/>
                <w:webHidden/>
              </w:rPr>
              <w:fldChar w:fldCharType="end"/>
            </w:r>
          </w:hyperlink>
        </w:p>
        <w:p w14:paraId="00D8899B" w14:textId="1678FC1A"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71" w:history="1">
            <w:r w:rsidRPr="005A28B2">
              <w:rPr>
                <w:rStyle w:val="Hyperlink"/>
                <w:rFonts w:cs="Arial"/>
                <w:noProof/>
                <w:bdr w:val="none" w:sz="0" w:space="0" w:color="auto" w:frame="1"/>
              </w:rPr>
              <w:t>Your Rights</w:t>
            </w:r>
            <w:r>
              <w:rPr>
                <w:noProof/>
                <w:webHidden/>
              </w:rPr>
              <w:tab/>
            </w:r>
            <w:r>
              <w:rPr>
                <w:noProof/>
                <w:webHidden/>
              </w:rPr>
              <w:fldChar w:fldCharType="begin"/>
            </w:r>
            <w:r>
              <w:rPr>
                <w:noProof/>
                <w:webHidden/>
              </w:rPr>
              <w:instrText xml:space="preserve"> PAGEREF _Toc213062771 \h </w:instrText>
            </w:r>
            <w:r>
              <w:rPr>
                <w:noProof/>
                <w:webHidden/>
              </w:rPr>
            </w:r>
            <w:r>
              <w:rPr>
                <w:noProof/>
                <w:webHidden/>
              </w:rPr>
              <w:fldChar w:fldCharType="separate"/>
            </w:r>
            <w:r>
              <w:rPr>
                <w:noProof/>
                <w:webHidden/>
              </w:rPr>
              <w:t>16</w:t>
            </w:r>
            <w:r>
              <w:rPr>
                <w:noProof/>
                <w:webHidden/>
              </w:rPr>
              <w:fldChar w:fldCharType="end"/>
            </w:r>
          </w:hyperlink>
        </w:p>
        <w:p w14:paraId="0E23A00E" w14:textId="629A7A5A"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72" w:history="1">
            <w:r w:rsidRPr="005A28B2">
              <w:rPr>
                <w:rStyle w:val="Hyperlink"/>
                <w:rFonts w:cs="Arial"/>
                <w:noProof/>
                <w:bdr w:val="none" w:sz="0" w:space="0" w:color="auto" w:frame="1"/>
              </w:rPr>
              <w:t>How long do we retain your records?</w:t>
            </w:r>
            <w:r>
              <w:rPr>
                <w:noProof/>
                <w:webHidden/>
              </w:rPr>
              <w:tab/>
            </w:r>
            <w:r>
              <w:rPr>
                <w:noProof/>
                <w:webHidden/>
              </w:rPr>
              <w:fldChar w:fldCharType="begin"/>
            </w:r>
            <w:r>
              <w:rPr>
                <w:noProof/>
                <w:webHidden/>
              </w:rPr>
              <w:instrText xml:space="preserve"> PAGEREF _Toc213062772 \h </w:instrText>
            </w:r>
            <w:r>
              <w:rPr>
                <w:noProof/>
                <w:webHidden/>
              </w:rPr>
            </w:r>
            <w:r>
              <w:rPr>
                <w:noProof/>
                <w:webHidden/>
              </w:rPr>
              <w:fldChar w:fldCharType="separate"/>
            </w:r>
            <w:r>
              <w:rPr>
                <w:noProof/>
                <w:webHidden/>
              </w:rPr>
              <w:t>18</w:t>
            </w:r>
            <w:r>
              <w:rPr>
                <w:noProof/>
                <w:webHidden/>
              </w:rPr>
              <w:fldChar w:fldCharType="end"/>
            </w:r>
          </w:hyperlink>
        </w:p>
        <w:p w14:paraId="07BFFB07" w14:textId="5C844267"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73" w:history="1">
            <w:r w:rsidRPr="005A28B2">
              <w:rPr>
                <w:rStyle w:val="Hyperlink"/>
                <w:rFonts w:cs="Arial"/>
                <w:noProof/>
                <w:bdr w:val="none" w:sz="0" w:space="0" w:color="auto" w:frame="1"/>
              </w:rPr>
              <w:t>Changes to this Privacy Notice</w:t>
            </w:r>
            <w:r>
              <w:rPr>
                <w:noProof/>
                <w:webHidden/>
              </w:rPr>
              <w:tab/>
            </w:r>
            <w:r>
              <w:rPr>
                <w:noProof/>
                <w:webHidden/>
              </w:rPr>
              <w:fldChar w:fldCharType="begin"/>
            </w:r>
            <w:r>
              <w:rPr>
                <w:noProof/>
                <w:webHidden/>
              </w:rPr>
              <w:instrText xml:space="preserve"> PAGEREF _Toc213062773 \h </w:instrText>
            </w:r>
            <w:r>
              <w:rPr>
                <w:noProof/>
                <w:webHidden/>
              </w:rPr>
            </w:r>
            <w:r>
              <w:rPr>
                <w:noProof/>
                <w:webHidden/>
              </w:rPr>
              <w:fldChar w:fldCharType="separate"/>
            </w:r>
            <w:r>
              <w:rPr>
                <w:noProof/>
                <w:webHidden/>
              </w:rPr>
              <w:t>18</w:t>
            </w:r>
            <w:r>
              <w:rPr>
                <w:noProof/>
                <w:webHidden/>
              </w:rPr>
              <w:fldChar w:fldCharType="end"/>
            </w:r>
          </w:hyperlink>
        </w:p>
        <w:p w14:paraId="6B0DF486" w14:textId="2EF5BEF1"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74" w:history="1">
            <w:r w:rsidRPr="005A28B2">
              <w:rPr>
                <w:rStyle w:val="Hyperlink"/>
                <w:rFonts w:cs="Arial"/>
                <w:noProof/>
                <w:bdr w:val="none" w:sz="0" w:space="0" w:color="auto" w:frame="1"/>
              </w:rPr>
              <w:t>Right to Complain</w:t>
            </w:r>
            <w:r>
              <w:rPr>
                <w:noProof/>
                <w:webHidden/>
              </w:rPr>
              <w:tab/>
            </w:r>
            <w:r>
              <w:rPr>
                <w:noProof/>
                <w:webHidden/>
              </w:rPr>
              <w:fldChar w:fldCharType="begin"/>
            </w:r>
            <w:r>
              <w:rPr>
                <w:noProof/>
                <w:webHidden/>
              </w:rPr>
              <w:instrText xml:space="preserve"> PAGEREF _Toc213062774 \h </w:instrText>
            </w:r>
            <w:r>
              <w:rPr>
                <w:noProof/>
                <w:webHidden/>
              </w:rPr>
            </w:r>
            <w:r>
              <w:rPr>
                <w:noProof/>
                <w:webHidden/>
              </w:rPr>
              <w:fldChar w:fldCharType="separate"/>
            </w:r>
            <w:r>
              <w:rPr>
                <w:noProof/>
                <w:webHidden/>
              </w:rPr>
              <w:t>19</w:t>
            </w:r>
            <w:r>
              <w:rPr>
                <w:noProof/>
                <w:webHidden/>
              </w:rPr>
              <w:fldChar w:fldCharType="end"/>
            </w:r>
          </w:hyperlink>
        </w:p>
        <w:p w14:paraId="478842E7" w14:textId="116AAAFC" w:rsidR="008E248F" w:rsidRDefault="008E248F" w:rsidP="008E248F">
          <w:pPr>
            <w:rPr>
              <w:noProof/>
            </w:rPr>
          </w:pPr>
          <w:r w:rsidRPr="00A6320F">
            <w:rPr>
              <w:b/>
              <w:bCs/>
              <w:noProof/>
              <w:sz w:val="24"/>
              <w:szCs w:val="24"/>
            </w:rPr>
            <w:fldChar w:fldCharType="end"/>
          </w:r>
        </w:p>
      </w:sdtContent>
    </w:sdt>
    <w:p w14:paraId="3E028586" w14:textId="77777777" w:rsidR="008E248F" w:rsidRDefault="008E248F" w:rsidP="00814FCB">
      <w:pPr>
        <w:rPr>
          <w:rStyle w:val="normaltextrun"/>
          <w:rFonts w:eastAsiaTheme="majorEastAsia" w:cs="Arial"/>
          <w:b/>
          <w:bCs/>
          <w:color w:val="0070C0"/>
          <w:sz w:val="36"/>
          <w:szCs w:val="36"/>
          <w:shd w:val="clear" w:color="auto" w:fill="FFFFFF"/>
        </w:rPr>
      </w:pPr>
    </w:p>
    <w:p w14:paraId="2020DF4C" w14:textId="77777777" w:rsidR="008E248F" w:rsidRDefault="008E248F" w:rsidP="00814FCB">
      <w:pPr>
        <w:rPr>
          <w:rStyle w:val="normaltextrun"/>
          <w:rFonts w:eastAsiaTheme="majorEastAsia" w:cs="Arial"/>
          <w:b/>
          <w:bCs/>
          <w:color w:val="0070C0"/>
          <w:sz w:val="36"/>
          <w:szCs w:val="36"/>
          <w:shd w:val="clear" w:color="auto" w:fill="FFFFFF"/>
        </w:rPr>
      </w:pPr>
    </w:p>
    <w:p w14:paraId="3B4FB162" w14:textId="42F39E5D" w:rsidR="007C7DEE" w:rsidRPr="00D64C7C" w:rsidRDefault="007C7DEE" w:rsidP="00B42702">
      <w:pPr>
        <w:keepNext/>
        <w:spacing w:after="0" w:line="240" w:lineRule="auto"/>
        <w:jc w:val="both"/>
        <w:rPr>
          <w:rStyle w:val="eop"/>
          <w:rFonts w:cs="Arial"/>
          <w:color w:val="0070C0"/>
          <w:sz w:val="36"/>
          <w:szCs w:val="36"/>
          <w:shd w:val="clear" w:color="auto" w:fill="FFFFFF"/>
        </w:rPr>
      </w:pPr>
      <w:r w:rsidRPr="00D64C7C">
        <w:rPr>
          <w:rStyle w:val="normaltextrun"/>
          <w:rFonts w:cs="Arial"/>
          <w:b/>
          <w:bCs/>
          <w:color w:val="0070C0"/>
          <w:sz w:val="36"/>
          <w:szCs w:val="36"/>
          <w:shd w:val="clear" w:color="auto" w:fill="FFFFFF"/>
        </w:rPr>
        <w:t>Privacy Notice</w:t>
      </w:r>
      <w:r w:rsidRPr="00D64C7C">
        <w:rPr>
          <w:rStyle w:val="eop"/>
          <w:rFonts w:cs="Arial"/>
          <w:color w:val="0070C0"/>
          <w:sz w:val="36"/>
          <w:szCs w:val="36"/>
          <w:shd w:val="clear" w:color="auto" w:fill="FFFFFF"/>
        </w:rPr>
        <w:t> </w:t>
      </w:r>
    </w:p>
    <w:p w14:paraId="02D300C8" w14:textId="77777777" w:rsidR="007C7DEE" w:rsidRPr="00F14E0F" w:rsidRDefault="007C7DEE" w:rsidP="00B42702">
      <w:pPr>
        <w:keepNext/>
        <w:spacing w:after="0" w:line="240" w:lineRule="auto"/>
        <w:jc w:val="both"/>
        <w:rPr>
          <w:rStyle w:val="eop"/>
          <w:rFonts w:cs="Arial"/>
          <w:color w:val="365F91"/>
          <w:sz w:val="24"/>
          <w:szCs w:val="24"/>
          <w:shd w:val="clear" w:color="auto" w:fill="FFFFFF"/>
        </w:rPr>
      </w:pPr>
    </w:p>
    <w:p w14:paraId="500CEBC6" w14:textId="1B8C3520" w:rsidR="007C7DEE" w:rsidRPr="000074BC" w:rsidRDefault="006F787E" w:rsidP="00B42702">
      <w:pPr>
        <w:keepNext/>
        <w:spacing w:after="0" w:line="240" w:lineRule="auto"/>
        <w:jc w:val="both"/>
        <w:rPr>
          <w:rFonts w:cs="Arial"/>
          <w:b/>
          <w:color w:val="002060"/>
          <w:sz w:val="28"/>
          <w:szCs w:val="28"/>
        </w:rPr>
      </w:pPr>
      <w:r w:rsidRPr="000074BC">
        <w:rPr>
          <w:rStyle w:val="normaltextrun"/>
          <w:rFonts w:cs="Arial"/>
          <w:b/>
          <w:bCs/>
          <w:color w:val="000000"/>
          <w:sz w:val="28"/>
          <w:szCs w:val="28"/>
          <w:bdr w:val="none" w:sz="0" w:space="0" w:color="auto" w:frame="1"/>
        </w:rPr>
        <w:t>Patient Information</w:t>
      </w:r>
    </w:p>
    <w:p w14:paraId="017CB5AD" w14:textId="77777777" w:rsidR="007C7DEE" w:rsidRPr="00F14E0F" w:rsidRDefault="007C7DEE" w:rsidP="00B42702">
      <w:pPr>
        <w:keepNext/>
        <w:spacing w:after="0" w:line="240" w:lineRule="auto"/>
        <w:jc w:val="both"/>
        <w:rPr>
          <w:rFonts w:cs="Arial"/>
          <w:b/>
          <w:color w:val="002060"/>
          <w:sz w:val="24"/>
          <w:szCs w:val="24"/>
        </w:rPr>
      </w:pPr>
    </w:p>
    <w:p w14:paraId="486F908E" w14:textId="63BADABD" w:rsidR="007A7462" w:rsidRPr="008F12DC" w:rsidRDefault="00D20F1E" w:rsidP="00A6320F">
      <w:pPr>
        <w:pStyle w:val="Heading1"/>
        <w:spacing w:before="0" w:line="240" w:lineRule="auto"/>
        <w:rPr>
          <w:rStyle w:val="normaltextrun"/>
          <w:rFonts w:cs="Arial"/>
          <w:color w:val="0070C0"/>
          <w:sz w:val="28"/>
          <w:bdr w:val="none" w:sz="0" w:space="0" w:color="auto" w:frame="1"/>
        </w:rPr>
      </w:pPr>
      <w:bookmarkStart w:id="0" w:name="_Toc213062747"/>
      <w:r w:rsidRPr="008F12DC">
        <w:rPr>
          <w:rStyle w:val="normaltextrun"/>
          <w:rFonts w:cs="Arial"/>
          <w:color w:val="0070C0"/>
          <w:sz w:val="28"/>
          <w:bdr w:val="none" w:sz="0" w:space="0" w:color="auto" w:frame="1"/>
        </w:rPr>
        <w:t>Introduction</w:t>
      </w:r>
      <w:bookmarkEnd w:id="0"/>
    </w:p>
    <w:p w14:paraId="7B4FFBD0" w14:textId="77777777" w:rsidR="00F14E0F" w:rsidRPr="00F14E0F" w:rsidRDefault="00F14E0F" w:rsidP="00F14E0F">
      <w:pPr>
        <w:keepNext/>
        <w:spacing w:after="0" w:line="240" w:lineRule="auto"/>
        <w:jc w:val="both"/>
        <w:rPr>
          <w:rStyle w:val="normaltextrun"/>
          <w:rFonts w:cs="Arial"/>
          <w:b/>
          <w:bCs/>
          <w:color w:val="365F91"/>
          <w:sz w:val="16"/>
          <w:szCs w:val="16"/>
          <w:bdr w:val="none" w:sz="0" w:space="0" w:color="auto" w:frame="1"/>
        </w:rPr>
      </w:pPr>
    </w:p>
    <w:p w14:paraId="34FACCA4" w14:textId="6812AF90" w:rsidR="007A7462" w:rsidRPr="00554699" w:rsidRDefault="1C79D79B" w:rsidP="7CD6A0A6">
      <w:pPr>
        <w:keepNext/>
        <w:spacing w:after="0" w:line="240" w:lineRule="auto"/>
        <w:jc w:val="both"/>
        <w:rPr>
          <w:rFonts w:cs="Arial"/>
          <w:b/>
          <w:bCs/>
          <w:color w:val="002060"/>
          <w:sz w:val="24"/>
          <w:szCs w:val="24"/>
        </w:rPr>
      </w:pPr>
      <w:r w:rsidRPr="7CD6A0A6">
        <w:rPr>
          <w:rStyle w:val="normaltextrun"/>
          <w:rFonts w:cs="Arial"/>
          <w:sz w:val="24"/>
          <w:szCs w:val="24"/>
          <w:shd w:val="clear" w:color="auto" w:fill="FFFFFF"/>
        </w:rPr>
        <w:t>Derby Lane Medical Centre</w:t>
      </w:r>
      <w:r w:rsidR="00554699" w:rsidRPr="00554699">
        <w:rPr>
          <w:rStyle w:val="normaltextrun"/>
          <w:rFonts w:cs="Arial"/>
          <w:color w:val="000000"/>
          <w:sz w:val="24"/>
          <w:szCs w:val="24"/>
          <w:shd w:val="clear" w:color="auto" w:fill="FFFFFF"/>
        </w:rPr>
        <w:t xml:space="preserve"> is committed to being transparent about how it handles your personal information, to protecting the privacy and security of your personal information and to meeting its data protection obligations under the UK General Data Protection Regulation (UK GDPR) and the Data Protection Act 2018</w:t>
      </w:r>
      <w:r w:rsidR="008835C5">
        <w:rPr>
          <w:rStyle w:val="normaltextrun"/>
          <w:rFonts w:cs="Arial"/>
          <w:color w:val="000000"/>
          <w:sz w:val="24"/>
          <w:szCs w:val="24"/>
          <w:shd w:val="clear" w:color="auto" w:fill="FFFFFF"/>
        </w:rPr>
        <w:t xml:space="preserve">. </w:t>
      </w:r>
      <w:r w:rsidR="00882DEE" w:rsidRPr="008835C5">
        <w:rPr>
          <w:rStyle w:val="normaltextrun"/>
          <w:rFonts w:cs="Arial"/>
          <w:color w:val="000000"/>
          <w:sz w:val="24"/>
          <w:szCs w:val="24"/>
          <w:shd w:val="clear" w:color="auto" w:fill="FFFFFF"/>
        </w:rPr>
        <w:t>The</w:t>
      </w:r>
      <w:r w:rsidR="008835C5" w:rsidRPr="008835C5">
        <w:rPr>
          <w:rStyle w:val="normaltextrun"/>
          <w:rFonts w:cs="Arial"/>
          <w:color w:val="000000"/>
          <w:sz w:val="24"/>
          <w:szCs w:val="24"/>
          <w:shd w:val="clear" w:color="auto" w:fill="FFFFFF"/>
        </w:rPr>
        <w:t xml:space="preserve"> purpose of this Privacy Notice is to make you aware of how and why we will collect and use your personal information</w:t>
      </w:r>
      <w:r w:rsidR="008835C5">
        <w:rPr>
          <w:rStyle w:val="normaltextrun"/>
          <w:rFonts w:cs="Arial"/>
          <w:color w:val="000000"/>
          <w:sz w:val="24"/>
          <w:szCs w:val="24"/>
          <w:shd w:val="clear" w:color="auto" w:fill="FFFFFF"/>
        </w:rPr>
        <w:t>.</w:t>
      </w:r>
    </w:p>
    <w:p w14:paraId="613B9DE0" w14:textId="77777777" w:rsidR="00A74AE7" w:rsidRPr="001340A1" w:rsidRDefault="00A74AE7" w:rsidP="00B42702">
      <w:pPr>
        <w:keepNext/>
        <w:spacing w:after="0" w:line="240" w:lineRule="auto"/>
        <w:jc w:val="both"/>
        <w:rPr>
          <w:rFonts w:cs="Arial"/>
          <w:sz w:val="24"/>
          <w:szCs w:val="24"/>
        </w:rPr>
      </w:pPr>
    </w:p>
    <w:p w14:paraId="5BA79449" w14:textId="77777777" w:rsidR="00A74AE7" w:rsidRPr="001340A1" w:rsidRDefault="00A74AE7" w:rsidP="00B42702">
      <w:pPr>
        <w:spacing w:after="0" w:line="240" w:lineRule="auto"/>
        <w:jc w:val="both"/>
        <w:rPr>
          <w:rFonts w:cs="Arial"/>
          <w:sz w:val="24"/>
          <w:szCs w:val="24"/>
        </w:rPr>
      </w:pPr>
    </w:p>
    <w:p w14:paraId="6425CE6C" w14:textId="052D69AE" w:rsidR="007C704E" w:rsidRPr="001C5C4A" w:rsidRDefault="00033B2D" w:rsidP="00A6320F">
      <w:pPr>
        <w:pStyle w:val="Heading1"/>
        <w:spacing w:before="0" w:line="240" w:lineRule="auto"/>
        <w:rPr>
          <w:rStyle w:val="normaltextrun"/>
          <w:rFonts w:cs="Arial"/>
          <w:color w:val="0070C0"/>
          <w:sz w:val="28"/>
          <w:bdr w:val="none" w:sz="0" w:space="0" w:color="auto" w:frame="1"/>
        </w:rPr>
      </w:pPr>
      <w:bookmarkStart w:id="1" w:name="_Toc213062748"/>
      <w:r w:rsidRPr="001C5C4A">
        <w:rPr>
          <w:rStyle w:val="normaltextrun"/>
          <w:rFonts w:cs="Arial"/>
          <w:color w:val="0070C0"/>
          <w:sz w:val="28"/>
          <w:bdr w:val="none" w:sz="0" w:space="0" w:color="auto" w:frame="1"/>
        </w:rPr>
        <w:t>Who Are We?</w:t>
      </w:r>
      <w:bookmarkEnd w:id="1"/>
    </w:p>
    <w:p w14:paraId="6523A46C" w14:textId="77777777" w:rsidR="00922414" w:rsidRPr="00922414" w:rsidRDefault="00922414" w:rsidP="00922414">
      <w:pPr>
        <w:spacing w:after="0" w:line="240" w:lineRule="auto"/>
        <w:jc w:val="both"/>
        <w:rPr>
          <w:rFonts w:eastAsiaTheme="minorHAnsi" w:cs="Arial"/>
          <w:b/>
          <w:bCs/>
          <w:color w:val="365F91" w:themeColor="accent1" w:themeShade="BF"/>
          <w:sz w:val="16"/>
          <w:szCs w:val="16"/>
        </w:rPr>
      </w:pPr>
    </w:p>
    <w:p w14:paraId="578C1246" w14:textId="16352573" w:rsidR="007C704E" w:rsidRPr="001340A1" w:rsidRDefault="5DBD3B19" w:rsidP="7CD6A0A6">
      <w:pPr>
        <w:spacing w:after="0" w:line="240" w:lineRule="auto"/>
        <w:contextualSpacing/>
        <w:rPr>
          <w:rFonts w:eastAsia="Arial" w:cs="Arial"/>
          <w:color w:val="000000" w:themeColor="text1"/>
          <w:sz w:val="24"/>
          <w:szCs w:val="24"/>
        </w:rPr>
      </w:pPr>
      <w:r w:rsidRPr="7CD6A0A6">
        <w:rPr>
          <w:rFonts w:eastAsia="Arial" w:cs="Arial"/>
          <w:color w:val="000000" w:themeColor="text1"/>
          <w:sz w:val="24"/>
          <w:szCs w:val="24"/>
        </w:rPr>
        <w:t xml:space="preserve">In addition to two GP Partners, 2 salaried GP’s and Advanced Nurse Practitioner </w:t>
      </w:r>
      <w:r w:rsidRPr="7CD6A0A6">
        <w:rPr>
          <w:rFonts w:eastAsia="Arial" w:cs="Arial"/>
          <w:color w:val="000000" w:themeColor="text1"/>
        </w:rPr>
        <w:t xml:space="preserve">consultations, the practice offers a range of clinics and services including Chronic Disease Management; Cervical screening; child health surveillance and immunisations; maternity services; joint injections; </w:t>
      </w:r>
      <w:r w:rsidRPr="7CD6A0A6">
        <w:rPr>
          <w:rFonts w:eastAsia="Arial" w:cs="Arial"/>
          <w:color w:val="000000" w:themeColor="text1"/>
          <w:sz w:val="24"/>
          <w:szCs w:val="24"/>
        </w:rPr>
        <w:t xml:space="preserve">cryotherapy; palliative care; vaccinations; family planning and wellbeing support. </w:t>
      </w:r>
    </w:p>
    <w:p w14:paraId="1CA51C48" w14:textId="5EA50316" w:rsidR="007C704E" w:rsidRPr="001340A1" w:rsidRDefault="007C704E" w:rsidP="7CD6A0A6">
      <w:pPr>
        <w:spacing w:after="0" w:line="240" w:lineRule="auto"/>
        <w:contextualSpacing/>
        <w:rPr>
          <w:rFonts w:eastAsia="Arial" w:cs="Arial"/>
          <w:color w:val="FF0000"/>
          <w:sz w:val="24"/>
          <w:szCs w:val="24"/>
        </w:rPr>
      </w:pPr>
    </w:p>
    <w:p w14:paraId="3B57F3CB" w14:textId="322875CB" w:rsidR="007C704E" w:rsidRPr="001340A1" w:rsidRDefault="5DBD3B19" w:rsidP="7CD6A0A6">
      <w:pPr>
        <w:spacing w:after="0" w:line="240" w:lineRule="auto"/>
        <w:contextualSpacing/>
        <w:rPr>
          <w:rFonts w:eastAsia="Arial" w:cs="Arial"/>
          <w:color w:val="000000" w:themeColor="text1"/>
          <w:sz w:val="24"/>
          <w:szCs w:val="24"/>
        </w:rPr>
      </w:pPr>
      <w:r w:rsidRPr="7CD6A0A6">
        <w:rPr>
          <w:rFonts w:eastAsia="Arial" w:cs="Arial"/>
          <w:color w:val="000000" w:themeColor="text1"/>
          <w:sz w:val="24"/>
          <w:szCs w:val="24"/>
        </w:rPr>
        <w:t>The Practice has a statutory responsibility and public duty to provide health care services, as instructed and guided by the Department of Health and Social Care (a ministerial department of Government within the United Kingdom).</w:t>
      </w:r>
    </w:p>
    <w:p w14:paraId="00B6AD94" w14:textId="063E23B4" w:rsidR="007C704E" w:rsidRPr="001340A1" w:rsidRDefault="007C704E" w:rsidP="00B42702">
      <w:pPr>
        <w:spacing w:after="0" w:line="240" w:lineRule="auto"/>
        <w:jc w:val="both"/>
        <w:rPr>
          <w:rFonts w:cs="Arial"/>
          <w:sz w:val="24"/>
          <w:szCs w:val="24"/>
        </w:rPr>
      </w:pPr>
    </w:p>
    <w:p w14:paraId="7B2DB9CA" w14:textId="27E21AB0" w:rsidR="007C704E" w:rsidRPr="001340A1" w:rsidRDefault="007C704E" w:rsidP="00B42702">
      <w:pPr>
        <w:spacing w:after="0" w:line="240" w:lineRule="auto"/>
        <w:jc w:val="both"/>
        <w:rPr>
          <w:rFonts w:cs="Arial"/>
          <w:sz w:val="24"/>
          <w:szCs w:val="24"/>
        </w:rPr>
      </w:pPr>
      <w:r w:rsidRPr="001340A1">
        <w:rPr>
          <w:rFonts w:cs="Arial"/>
          <w:sz w:val="24"/>
          <w:szCs w:val="24"/>
        </w:rPr>
        <w:t xml:space="preserve">The </w:t>
      </w:r>
      <w:r w:rsidR="007A752B">
        <w:rPr>
          <w:rFonts w:cs="Arial"/>
          <w:sz w:val="24"/>
          <w:szCs w:val="24"/>
        </w:rPr>
        <w:t>Practice</w:t>
      </w:r>
      <w:r w:rsidRPr="001340A1">
        <w:rPr>
          <w:rFonts w:cs="Arial"/>
          <w:sz w:val="24"/>
          <w:szCs w:val="24"/>
        </w:rPr>
        <w:t xml:space="preserve"> has a statutory responsibility and public duty to provide health care services, as instructed and guided by the Department of Health and Social Care (a ministerial department of Government within the United Kingdom). </w:t>
      </w:r>
    </w:p>
    <w:p w14:paraId="243D6EF9" w14:textId="1A6C4439" w:rsidR="007C704E" w:rsidRDefault="007C704E" w:rsidP="00B42702">
      <w:pPr>
        <w:spacing w:after="0" w:line="240" w:lineRule="auto"/>
        <w:jc w:val="both"/>
        <w:rPr>
          <w:rFonts w:cs="Arial"/>
          <w:sz w:val="24"/>
          <w:szCs w:val="24"/>
        </w:rPr>
      </w:pPr>
    </w:p>
    <w:p w14:paraId="717ABC52" w14:textId="77777777" w:rsidR="00320075" w:rsidRDefault="00320075" w:rsidP="00D36A7B">
      <w:pPr>
        <w:spacing w:after="0" w:line="240" w:lineRule="auto"/>
        <w:jc w:val="both"/>
        <w:rPr>
          <w:rFonts w:cs="Arial"/>
          <w:sz w:val="24"/>
          <w:szCs w:val="24"/>
        </w:rPr>
      </w:pPr>
      <w:r w:rsidRPr="00320075">
        <w:rPr>
          <w:rFonts w:cs="Arial"/>
          <w:sz w:val="24"/>
          <w:szCs w:val="24"/>
        </w:rPr>
        <w:t>The Practice can be contacted at:</w:t>
      </w:r>
    </w:p>
    <w:p w14:paraId="102834B5" w14:textId="77777777" w:rsidR="00320075" w:rsidRPr="00922414" w:rsidRDefault="00320075" w:rsidP="00B42702">
      <w:pPr>
        <w:spacing w:after="0" w:line="240" w:lineRule="auto"/>
        <w:jc w:val="both"/>
        <w:rPr>
          <w:rFonts w:cs="Arial"/>
          <w:sz w:val="16"/>
          <w:szCs w:val="16"/>
        </w:rPr>
      </w:pPr>
    </w:p>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7650"/>
      </w:tblGrid>
      <w:tr w:rsidR="00320075" w:rsidRPr="001340A1" w14:paraId="30EA97C0" w14:textId="77777777" w:rsidTr="7CD6A0A6">
        <w:trPr>
          <w:trHeight w:val="300"/>
        </w:trPr>
        <w:tc>
          <w:tcPr>
            <w:tcW w:w="1440" w:type="dxa"/>
          </w:tcPr>
          <w:p w14:paraId="00CE7639" w14:textId="2EFCF3DC" w:rsidR="00320075" w:rsidRPr="00320075" w:rsidRDefault="00320075" w:rsidP="00D36A7B">
            <w:pPr>
              <w:tabs>
                <w:tab w:val="left" w:pos="2322"/>
              </w:tabs>
              <w:ind w:left="-105"/>
              <w:jc w:val="both"/>
              <w:rPr>
                <w:rFonts w:cs="Arial"/>
                <w:b/>
                <w:bCs/>
                <w:sz w:val="24"/>
                <w:szCs w:val="24"/>
              </w:rPr>
            </w:pPr>
            <w:r>
              <w:rPr>
                <w:rFonts w:cs="Arial"/>
                <w:b/>
                <w:bCs/>
                <w:sz w:val="24"/>
                <w:szCs w:val="24"/>
              </w:rPr>
              <w:t>Address:</w:t>
            </w:r>
          </w:p>
        </w:tc>
        <w:tc>
          <w:tcPr>
            <w:tcW w:w="7650" w:type="dxa"/>
          </w:tcPr>
          <w:p w14:paraId="0B9A137F" w14:textId="02FBCCF4" w:rsidR="00320075" w:rsidRPr="007A752B" w:rsidRDefault="0550DFC6" w:rsidP="7CD6A0A6">
            <w:pPr>
              <w:ind w:left="-105"/>
              <w:jc w:val="both"/>
              <w:rPr>
                <w:rFonts w:cs="Arial"/>
                <w:sz w:val="24"/>
                <w:szCs w:val="24"/>
              </w:rPr>
            </w:pPr>
            <w:r w:rsidRPr="7CD6A0A6">
              <w:rPr>
                <w:rFonts w:cs="Arial"/>
                <w:sz w:val="24"/>
                <w:szCs w:val="24"/>
              </w:rPr>
              <w:t>Derby Lane Medical Centre</w:t>
            </w:r>
          </w:p>
        </w:tc>
      </w:tr>
      <w:tr w:rsidR="00320075" w:rsidRPr="001340A1" w14:paraId="11BEFD44" w14:textId="77777777" w:rsidTr="7CD6A0A6">
        <w:trPr>
          <w:trHeight w:val="300"/>
        </w:trPr>
        <w:tc>
          <w:tcPr>
            <w:tcW w:w="1440" w:type="dxa"/>
          </w:tcPr>
          <w:p w14:paraId="225AF30E" w14:textId="4759B8D5" w:rsidR="00320075" w:rsidRPr="00320075" w:rsidRDefault="00320075" w:rsidP="00D36A7B">
            <w:pPr>
              <w:tabs>
                <w:tab w:val="left" w:pos="2322"/>
              </w:tabs>
              <w:ind w:left="-105"/>
              <w:jc w:val="both"/>
              <w:rPr>
                <w:rFonts w:cs="Arial"/>
                <w:b/>
                <w:bCs/>
                <w:sz w:val="24"/>
                <w:szCs w:val="24"/>
              </w:rPr>
            </w:pPr>
            <w:r w:rsidRPr="00320075">
              <w:rPr>
                <w:rFonts w:cs="Arial"/>
                <w:b/>
                <w:bCs/>
                <w:sz w:val="24"/>
                <w:szCs w:val="24"/>
              </w:rPr>
              <w:t>Tel:</w:t>
            </w:r>
          </w:p>
        </w:tc>
        <w:tc>
          <w:tcPr>
            <w:tcW w:w="7650" w:type="dxa"/>
          </w:tcPr>
          <w:p w14:paraId="162B2F37" w14:textId="09F8890A" w:rsidR="00320075" w:rsidRPr="001340A1" w:rsidRDefault="089267D8" w:rsidP="7CD6A0A6">
            <w:pPr>
              <w:ind w:left="-105"/>
              <w:jc w:val="both"/>
              <w:rPr>
                <w:rFonts w:cs="Arial"/>
                <w:sz w:val="24"/>
                <w:szCs w:val="24"/>
              </w:rPr>
            </w:pPr>
            <w:r w:rsidRPr="7CD6A0A6">
              <w:rPr>
                <w:rFonts w:cs="Arial"/>
                <w:sz w:val="24"/>
                <w:szCs w:val="24"/>
              </w:rPr>
              <w:t>88 Derby Lane L13 3DN</w:t>
            </w:r>
          </w:p>
        </w:tc>
      </w:tr>
      <w:tr w:rsidR="00320075" w:rsidRPr="001340A1" w14:paraId="3CE141CB" w14:textId="77777777" w:rsidTr="7CD6A0A6">
        <w:trPr>
          <w:trHeight w:val="93"/>
        </w:trPr>
        <w:tc>
          <w:tcPr>
            <w:tcW w:w="1440" w:type="dxa"/>
          </w:tcPr>
          <w:p w14:paraId="0CFCB83D" w14:textId="581497E6" w:rsidR="00320075" w:rsidRPr="00320075" w:rsidRDefault="00320075" w:rsidP="00D36A7B">
            <w:pPr>
              <w:tabs>
                <w:tab w:val="left" w:pos="2322"/>
              </w:tabs>
              <w:ind w:left="-105"/>
              <w:jc w:val="both"/>
              <w:rPr>
                <w:rFonts w:cs="Arial"/>
                <w:b/>
                <w:bCs/>
                <w:sz w:val="24"/>
                <w:szCs w:val="24"/>
              </w:rPr>
            </w:pPr>
            <w:r w:rsidRPr="00320075">
              <w:rPr>
                <w:rFonts w:cs="Arial"/>
                <w:b/>
                <w:bCs/>
                <w:sz w:val="24"/>
                <w:szCs w:val="24"/>
              </w:rPr>
              <w:t>Email:</w:t>
            </w:r>
          </w:p>
        </w:tc>
        <w:tc>
          <w:tcPr>
            <w:tcW w:w="7650" w:type="dxa"/>
          </w:tcPr>
          <w:p w14:paraId="5634A66B" w14:textId="454370A1" w:rsidR="00320075" w:rsidRPr="001340A1" w:rsidRDefault="05691663" w:rsidP="7CD6A0A6">
            <w:pPr>
              <w:tabs>
                <w:tab w:val="left" w:pos="2322"/>
              </w:tabs>
              <w:ind w:left="-105"/>
              <w:jc w:val="both"/>
              <w:rPr>
                <w:rFonts w:eastAsia="Arial" w:cs="Arial"/>
                <w:sz w:val="24"/>
                <w:szCs w:val="24"/>
              </w:rPr>
            </w:pPr>
            <w:hyperlink r:id="rId11">
              <w:r w:rsidRPr="7CD6A0A6">
                <w:rPr>
                  <w:rStyle w:val="Hyperlink"/>
                  <w:rFonts w:ascii="Segoe UI" w:eastAsia="Segoe UI" w:hAnsi="Segoe UI" w:cs="Segoe UI"/>
                  <w:b/>
                  <w:bCs/>
                  <w:sz w:val="21"/>
                  <w:szCs w:val="21"/>
                </w:rPr>
                <w:t>derby.lane88@nhs.net</w:t>
              </w:r>
            </w:hyperlink>
            <w:r w:rsidRPr="7CD6A0A6">
              <w:rPr>
                <w:rFonts w:ascii="Segoe UI" w:eastAsia="Segoe UI" w:hAnsi="Segoe UI" w:cs="Segoe UI"/>
                <w:b/>
                <w:bCs/>
                <w:color w:val="424242"/>
                <w:sz w:val="21"/>
                <w:szCs w:val="21"/>
              </w:rPr>
              <w:t xml:space="preserve"> </w:t>
            </w:r>
          </w:p>
        </w:tc>
      </w:tr>
      <w:tr w:rsidR="00320075" w:rsidRPr="001340A1" w14:paraId="57C61D6A" w14:textId="77777777" w:rsidTr="7CD6A0A6">
        <w:trPr>
          <w:trHeight w:val="93"/>
        </w:trPr>
        <w:tc>
          <w:tcPr>
            <w:tcW w:w="1440" w:type="dxa"/>
          </w:tcPr>
          <w:p w14:paraId="001A78D9" w14:textId="29142833" w:rsidR="00320075" w:rsidRPr="00320075" w:rsidRDefault="00320075" w:rsidP="00D36A7B">
            <w:pPr>
              <w:tabs>
                <w:tab w:val="left" w:pos="2322"/>
              </w:tabs>
              <w:ind w:left="-105"/>
              <w:jc w:val="both"/>
              <w:rPr>
                <w:rFonts w:cs="Arial"/>
                <w:b/>
                <w:bCs/>
                <w:sz w:val="24"/>
                <w:szCs w:val="24"/>
              </w:rPr>
            </w:pPr>
            <w:r w:rsidRPr="00320075">
              <w:rPr>
                <w:rFonts w:cs="Arial"/>
                <w:b/>
                <w:bCs/>
                <w:sz w:val="24"/>
                <w:szCs w:val="24"/>
              </w:rPr>
              <w:t>Website:</w:t>
            </w:r>
          </w:p>
        </w:tc>
        <w:tc>
          <w:tcPr>
            <w:tcW w:w="7650" w:type="dxa"/>
          </w:tcPr>
          <w:p w14:paraId="7970414E" w14:textId="7AC30705" w:rsidR="00320075" w:rsidRPr="001340A1" w:rsidRDefault="591127A7" w:rsidP="7CD6A0A6">
            <w:pPr>
              <w:tabs>
                <w:tab w:val="left" w:pos="2322"/>
              </w:tabs>
              <w:ind w:left="-105"/>
              <w:jc w:val="both"/>
              <w:rPr>
                <w:rFonts w:eastAsia="Arial" w:cs="Arial"/>
                <w:sz w:val="24"/>
                <w:szCs w:val="24"/>
              </w:rPr>
            </w:pPr>
            <w:hyperlink r:id="rId12">
              <w:r w:rsidRPr="7CD6A0A6">
                <w:rPr>
                  <w:rStyle w:val="Hyperlink"/>
                  <w:rFonts w:eastAsia="Arial" w:cs="Arial"/>
                  <w:sz w:val="24"/>
                  <w:szCs w:val="24"/>
                </w:rPr>
                <w:t>https://www.derbylanemc-liverpool.nhs.uk/</w:t>
              </w:r>
            </w:hyperlink>
          </w:p>
          <w:p w14:paraId="129ACD63" w14:textId="015C1F6E" w:rsidR="00320075" w:rsidRPr="001340A1" w:rsidRDefault="00320075" w:rsidP="7CD6A0A6">
            <w:pPr>
              <w:tabs>
                <w:tab w:val="left" w:pos="2322"/>
              </w:tabs>
              <w:ind w:left="-105"/>
              <w:jc w:val="both"/>
              <w:rPr>
                <w:rFonts w:eastAsia="Arial" w:cs="Arial"/>
                <w:sz w:val="24"/>
                <w:szCs w:val="24"/>
              </w:rPr>
            </w:pPr>
          </w:p>
        </w:tc>
      </w:tr>
    </w:tbl>
    <w:p w14:paraId="590F5548" w14:textId="77777777" w:rsidR="00320075" w:rsidRPr="001340A1" w:rsidRDefault="00320075" w:rsidP="00B42702">
      <w:pPr>
        <w:spacing w:after="0" w:line="240" w:lineRule="auto"/>
        <w:jc w:val="both"/>
        <w:rPr>
          <w:rFonts w:cs="Arial"/>
          <w:sz w:val="24"/>
          <w:szCs w:val="24"/>
        </w:rPr>
      </w:pPr>
    </w:p>
    <w:p w14:paraId="380BA1F6" w14:textId="36973E9D" w:rsidR="007C704E" w:rsidRDefault="007C704E" w:rsidP="7CD6A0A6">
      <w:pPr>
        <w:spacing w:after="0"/>
        <w:rPr>
          <w:rFonts w:cs="Arial"/>
          <w:sz w:val="24"/>
          <w:szCs w:val="24"/>
        </w:rPr>
      </w:pPr>
      <w:r w:rsidRPr="7CD6A0A6">
        <w:rPr>
          <w:rFonts w:cs="Arial"/>
          <w:sz w:val="24"/>
          <w:szCs w:val="24"/>
        </w:rPr>
        <w:t xml:space="preserve">The </w:t>
      </w:r>
      <w:r w:rsidR="007A752B" w:rsidRPr="7CD6A0A6">
        <w:rPr>
          <w:rFonts w:cs="Arial"/>
          <w:sz w:val="24"/>
          <w:szCs w:val="24"/>
        </w:rPr>
        <w:t>Practice</w:t>
      </w:r>
      <w:r w:rsidRPr="7CD6A0A6">
        <w:rPr>
          <w:rFonts w:cs="Arial"/>
          <w:sz w:val="24"/>
          <w:szCs w:val="24"/>
        </w:rPr>
        <w:t xml:space="preserve"> is a Data Controller and, as such, is registered with the Information Commissioner’s Office</w:t>
      </w:r>
      <w:r w:rsidR="00530BDF" w:rsidRPr="7CD6A0A6">
        <w:rPr>
          <w:rFonts w:cs="Arial"/>
          <w:sz w:val="24"/>
          <w:szCs w:val="24"/>
        </w:rPr>
        <w:t xml:space="preserve">. </w:t>
      </w:r>
      <w:r w:rsidRPr="7CD6A0A6">
        <w:rPr>
          <w:rFonts w:cs="Arial"/>
          <w:sz w:val="24"/>
          <w:szCs w:val="24"/>
        </w:rPr>
        <w:t>Its registration number is</w:t>
      </w:r>
      <w:r w:rsidR="007A752B" w:rsidRPr="7CD6A0A6">
        <w:rPr>
          <w:rFonts w:cs="Arial"/>
          <w:sz w:val="24"/>
          <w:szCs w:val="24"/>
        </w:rPr>
        <w:t xml:space="preserve"> </w:t>
      </w:r>
      <w:r w:rsidR="3DC39957" w:rsidRPr="7CD6A0A6">
        <w:rPr>
          <w:rFonts w:eastAsia="Arial" w:cs="Arial"/>
          <w:sz w:val="24"/>
          <w:szCs w:val="24"/>
        </w:rPr>
        <w:t>Z5481240</w:t>
      </w:r>
    </w:p>
    <w:p w14:paraId="0BBF2089" w14:textId="2C81DAB5" w:rsidR="7CD6A0A6" w:rsidRDefault="7CD6A0A6" w:rsidP="7CD6A0A6">
      <w:pPr>
        <w:spacing w:after="0" w:line="240" w:lineRule="auto"/>
        <w:jc w:val="both"/>
        <w:rPr>
          <w:rFonts w:cs="Arial"/>
          <w:sz w:val="24"/>
          <w:szCs w:val="24"/>
        </w:rPr>
      </w:pPr>
    </w:p>
    <w:p w14:paraId="3227A319" w14:textId="77777777" w:rsidR="007C704E" w:rsidRPr="001340A1" w:rsidRDefault="007C704E" w:rsidP="00B42702">
      <w:pPr>
        <w:spacing w:after="0" w:line="240" w:lineRule="auto"/>
        <w:jc w:val="both"/>
        <w:rPr>
          <w:rFonts w:cs="Arial"/>
          <w:sz w:val="24"/>
          <w:szCs w:val="24"/>
        </w:rPr>
      </w:pPr>
    </w:p>
    <w:p w14:paraId="698789DB" w14:textId="725EEF72" w:rsidR="00442DDC" w:rsidRPr="00442DDC" w:rsidRDefault="00442DDC" w:rsidP="00442DDC">
      <w:pPr>
        <w:spacing w:after="0" w:line="240" w:lineRule="auto"/>
        <w:jc w:val="both"/>
        <w:rPr>
          <w:rFonts w:eastAsiaTheme="minorHAnsi" w:cs="Arial"/>
          <w:sz w:val="24"/>
          <w:szCs w:val="24"/>
        </w:rPr>
      </w:pPr>
      <w:r w:rsidRPr="00442DDC">
        <w:rPr>
          <w:rFonts w:eastAsiaTheme="minorHAnsi" w:cs="Arial"/>
          <w:sz w:val="24"/>
          <w:szCs w:val="24"/>
        </w:rPr>
        <w:lastRenderedPageBreak/>
        <w:t>The Practice’s Data Protection Officer (DPO) is:</w:t>
      </w:r>
    </w:p>
    <w:p w14:paraId="0FC07E1D" w14:textId="77777777" w:rsidR="00442DDC" w:rsidRPr="00442DDC" w:rsidRDefault="00442DDC" w:rsidP="00442DDC">
      <w:pPr>
        <w:spacing w:after="0" w:line="240" w:lineRule="auto"/>
        <w:jc w:val="both"/>
        <w:rPr>
          <w:rFonts w:eastAsiaTheme="minorHAnsi" w:cs="Arial"/>
          <w:sz w:val="24"/>
          <w:szCs w:val="24"/>
        </w:rPr>
      </w:pPr>
    </w:p>
    <w:p w14:paraId="66B2D30F"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Head of Information Governance</w:t>
      </w:r>
    </w:p>
    <w:p w14:paraId="7557CCF3"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NHS Informatics Merseyside</w:t>
      </w:r>
    </w:p>
    <w:p w14:paraId="445E72B3"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Information Governance Team</w:t>
      </w:r>
    </w:p>
    <w:p w14:paraId="76631092"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 xml:space="preserve">Hollins Park </w:t>
      </w:r>
    </w:p>
    <w:p w14:paraId="517F9F2F" w14:textId="77777777" w:rsidR="00442DDC" w:rsidRPr="00442DDC" w:rsidRDefault="00442DDC" w:rsidP="00442DDC">
      <w:pPr>
        <w:spacing w:after="0" w:line="240" w:lineRule="auto"/>
        <w:jc w:val="both"/>
        <w:rPr>
          <w:rFonts w:eastAsiaTheme="minorHAnsi" w:cs="Arial"/>
          <w:b/>
          <w:bCs/>
          <w:sz w:val="24"/>
          <w:szCs w:val="24"/>
        </w:rPr>
      </w:pPr>
      <w:proofErr w:type="spellStart"/>
      <w:r w:rsidRPr="00442DDC">
        <w:rPr>
          <w:rFonts w:eastAsiaTheme="minorHAnsi" w:cs="Arial"/>
          <w:b/>
          <w:bCs/>
          <w:sz w:val="24"/>
          <w:szCs w:val="24"/>
        </w:rPr>
        <w:t>Winwick</w:t>
      </w:r>
      <w:proofErr w:type="spellEnd"/>
    </w:p>
    <w:p w14:paraId="280AA884"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Warrington</w:t>
      </w:r>
    </w:p>
    <w:p w14:paraId="3BEF8CA5"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WA2 8WA</w:t>
      </w:r>
    </w:p>
    <w:p w14:paraId="5552C0CC" w14:textId="78733336" w:rsidR="00C52D27" w:rsidRDefault="00442DDC" w:rsidP="00B42702">
      <w:pPr>
        <w:spacing w:after="0" w:line="240" w:lineRule="auto"/>
        <w:jc w:val="both"/>
        <w:rPr>
          <w:rFonts w:eastAsiaTheme="minorHAnsi" w:cs="Arial"/>
          <w:b/>
          <w:bCs/>
          <w:sz w:val="24"/>
          <w:szCs w:val="24"/>
        </w:rPr>
      </w:pPr>
      <w:hyperlink r:id="rId13" w:history="1">
        <w:r w:rsidRPr="00442DDC">
          <w:rPr>
            <w:rFonts w:eastAsiaTheme="minorHAnsi" w:cs="Arial"/>
            <w:b/>
            <w:bCs/>
            <w:color w:val="0000FF" w:themeColor="hyperlink"/>
            <w:sz w:val="24"/>
            <w:szCs w:val="24"/>
            <w:u w:val="single"/>
          </w:rPr>
          <w:t>DPO.IM@imerseyside.nhs.uk</w:t>
        </w:r>
      </w:hyperlink>
      <w:r w:rsidRPr="00442DDC">
        <w:rPr>
          <w:rFonts w:eastAsiaTheme="minorHAnsi" w:cs="Arial"/>
          <w:b/>
          <w:bCs/>
          <w:sz w:val="24"/>
          <w:szCs w:val="24"/>
        </w:rPr>
        <w:t xml:space="preserve"> </w:t>
      </w:r>
    </w:p>
    <w:p w14:paraId="31E47ECB" w14:textId="77777777" w:rsidR="00F33800" w:rsidRDefault="00F33800" w:rsidP="00B42702">
      <w:pPr>
        <w:spacing w:after="0" w:line="240" w:lineRule="auto"/>
        <w:jc w:val="both"/>
        <w:rPr>
          <w:rFonts w:eastAsiaTheme="minorHAnsi" w:cs="Arial"/>
          <w:b/>
          <w:bCs/>
          <w:sz w:val="24"/>
          <w:szCs w:val="24"/>
        </w:rPr>
      </w:pPr>
    </w:p>
    <w:p w14:paraId="69011867" w14:textId="77777777" w:rsidR="00C34738" w:rsidRDefault="00C34738" w:rsidP="00B31354">
      <w:pPr>
        <w:spacing w:after="0" w:line="240" w:lineRule="auto"/>
        <w:jc w:val="both"/>
        <w:rPr>
          <w:rFonts w:eastAsiaTheme="minorHAnsi" w:cs="Arial"/>
          <w:b/>
          <w:bCs/>
          <w:color w:val="365F91" w:themeColor="accent1" w:themeShade="BF"/>
          <w:sz w:val="28"/>
          <w:szCs w:val="28"/>
        </w:rPr>
      </w:pPr>
    </w:p>
    <w:p w14:paraId="055A2782" w14:textId="54C5BE4F" w:rsidR="00C52D27" w:rsidRPr="001C5C4A" w:rsidRDefault="00B31354" w:rsidP="00A6320F">
      <w:pPr>
        <w:pStyle w:val="Heading1"/>
        <w:spacing w:before="0" w:line="240" w:lineRule="auto"/>
        <w:rPr>
          <w:rStyle w:val="normaltextrun"/>
          <w:rFonts w:cs="Arial"/>
          <w:color w:val="0070C0"/>
          <w:sz w:val="28"/>
          <w:bdr w:val="none" w:sz="0" w:space="0" w:color="auto" w:frame="1"/>
        </w:rPr>
      </w:pPr>
      <w:bookmarkStart w:id="2" w:name="_Toc213062749"/>
      <w:r w:rsidRPr="001C5C4A">
        <w:rPr>
          <w:rStyle w:val="normaltextrun"/>
          <w:rFonts w:cs="Arial"/>
          <w:color w:val="0070C0"/>
          <w:sz w:val="28"/>
          <w:bdr w:val="none" w:sz="0" w:space="0" w:color="auto" w:frame="1"/>
        </w:rPr>
        <w:t>Why does the Practice need your Information?</w:t>
      </w:r>
      <w:bookmarkEnd w:id="2"/>
    </w:p>
    <w:p w14:paraId="1E420433" w14:textId="77777777" w:rsidR="0062422F" w:rsidRPr="0062422F" w:rsidRDefault="0062422F" w:rsidP="0062422F">
      <w:pPr>
        <w:spacing w:after="0" w:line="240" w:lineRule="auto"/>
        <w:jc w:val="both"/>
        <w:rPr>
          <w:rFonts w:eastAsiaTheme="minorHAnsi" w:cs="Arial"/>
          <w:b/>
          <w:bCs/>
          <w:color w:val="365F91" w:themeColor="accent1" w:themeShade="BF"/>
          <w:sz w:val="16"/>
          <w:szCs w:val="16"/>
        </w:rPr>
      </w:pPr>
    </w:p>
    <w:p w14:paraId="6EAA6B02" w14:textId="1AF755F5" w:rsidR="00C52D27" w:rsidRDefault="021ACADF" w:rsidP="00B42702">
      <w:pPr>
        <w:spacing w:after="0" w:line="240" w:lineRule="auto"/>
        <w:jc w:val="both"/>
        <w:rPr>
          <w:rFonts w:cs="Arial"/>
          <w:sz w:val="24"/>
          <w:szCs w:val="24"/>
        </w:rPr>
      </w:pPr>
      <w:r w:rsidRPr="7CD6A0A6">
        <w:rPr>
          <w:rFonts w:cs="Arial"/>
          <w:color w:val="FF0000"/>
          <w:sz w:val="24"/>
          <w:szCs w:val="24"/>
        </w:rPr>
        <w:t>Derby Lane Medical Centre</w:t>
      </w:r>
      <w:r w:rsidR="008136AF" w:rsidRPr="7CD6A0A6">
        <w:rPr>
          <w:rFonts w:cs="Arial"/>
          <w:color w:val="FF0000"/>
          <w:sz w:val="24"/>
          <w:szCs w:val="24"/>
        </w:rPr>
        <w:t xml:space="preserve"> </w:t>
      </w:r>
      <w:r w:rsidR="00C52D27" w:rsidRPr="7CD6A0A6">
        <w:rPr>
          <w:rFonts w:cs="Arial"/>
          <w:sz w:val="24"/>
          <w:szCs w:val="24"/>
        </w:rPr>
        <w:t xml:space="preserve">keeps records about your health and treatment to ensure the care you receive is effective, of good quality and meets your needs.  The </w:t>
      </w:r>
      <w:r w:rsidR="007A752B" w:rsidRPr="7CD6A0A6">
        <w:rPr>
          <w:rFonts w:cs="Arial"/>
          <w:sz w:val="24"/>
          <w:szCs w:val="24"/>
        </w:rPr>
        <w:t>Practice</w:t>
      </w:r>
      <w:r w:rsidR="00C52D27" w:rsidRPr="7CD6A0A6">
        <w:rPr>
          <w:rFonts w:cs="Arial"/>
          <w:sz w:val="24"/>
          <w:szCs w:val="24"/>
        </w:rPr>
        <w:t xml:space="preserve"> needs information about you to create a care record that enables its staff to identify and contact you easily and to ensure appropriate services are offered to you</w:t>
      </w:r>
      <w:r w:rsidR="004D6194" w:rsidRPr="7CD6A0A6">
        <w:rPr>
          <w:rFonts w:cs="Arial"/>
          <w:sz w:val="24"/>
          <w:szCs w:val="24"/>
        </w:rPr>
        <w:t xml:space="preserve">. </w:t>
      </w:r>
      <w:r w:rsidR="00C52D27" w:rsidRPr="7CD6A0A6">
        <w:rPr>
          <w:rFonts w:cs="Arial"/>
          <w:sz w:val="24"/>
          <w:szCs w:val="24"/>
        </w:rPr>
        <w:t>Information about you is used to help deliver care services to you, which includes sharing with external organisations</w:t>
      </w:r>
      <w:r w:rsidR="006526D2" w:rsidRPr="7CD6A0A6">
        <w:rPr>
          <w:rFonts w:cs="Arial"/>
          <w:sz w:val="24"/>
          <w:szCs w:val="24"/>
        </w:rPr>
        <w:t>,</w:t>
      </w:r>
      <w:r w:rsidR="00C52D27" w:rsidRPr="7CD6A0A6">
        <w:rPr>
          <w:rFonts w:cs="Arial"/>
          <w:sz w:val="24"/>
          <w:szCs w:val="24"/>
        </w:rPr>
        <w:t xml:space="preserve"> where appropriate</w:t>
      </w:r>
      <w:r w:rsidR="006526D2" w:rsidRPr="7CD6A0A6">
        <w:rPr>
          <w:rFonts w:cs="Arial"/>
          <w:sz w:val="24"/>
          <w:szCs w:val="24"/>
        </w:rPr>
        <w:t>,</w:t>
      </w:r>
      <w:r w:rsidR="00C52D27" w:rsidRPr="7CD6A0A6">
        <w:rPr>
          <w:rFonts w:cs="Arial"/>
          <w:sz w:val="24"/>
          <w:szCs w:val="24"/>
        </w:rPr>
        <w:t xml:space="preserve"> so that the care services are integrated.</w:t>
      </w:r>
    </w:p>
    <w:p w14:paraId="1AD82231" w14:textId="77777777" w:rsidR="00C52D27" w:rsidRPr="00A10F71" w:rsidRDefault="00C52D27" w:rsidP="00B42702">
      <w:pPr>
        <w:spacing w:after="0" w:line="240" w:lineRule="auto"/>
        <w:jc w:val="both"/>
        <w:rPr>
          <w:rFonts w:cs="Arial"/>
          <w:sz w:val="24"/>
          <w:szCs w:val="24"/>
        </w:rPr>
      </w:pPr>
    </w:p>
    <w:p w14:paraId="70A46C04" w14:textId="42768205" w:rsidR="00C52D27" w:rsidRDefault="00C52D27" w:rsidP="00B42702">
      <w:pPr>
        <w:spacing w:after="0" w:line="240" w:lineRule="auto"/>
        <w:jc w:val="both"/>
        <w:rPr>
          <w:rFonts w:cs="Arial"/>
          <w:sz w:val="24"/>
          <w:szCs w:val="24"/>
        </w:rPr>
      </w:pPr>
      <w:r w:rsidRPr="00A10F71">
        <w:rPr>
          <w:rFonts w:cs="Arial"/>
          <w:sz w:val="24"/>
          <w:szCs w:val="24"/>
        </w:rPr>
        <w:t xml:space="preserve">Information will also be used to contribute to the management of </w:t>
      </w:r>
      <w:r>
        <w:rPr>
          <w:rFonts w:cs="Arial"/>
          <w:sz w:val="24"/>
          <w:szCs w:val="24"/>
        </w:rPr>
        <w:t xml:space="preserve">the </w:t>
      </w:r>
      <w:r w:rsidR="007A752B">
        <w:rPr>
          <w:rFonts w:cs="Arial"/>
          <w:sz w:val="24"/>
          <w:szCs w:val="24"/>
        </w:rPr>
        <w:t>Practice</w:t>
      </w:r>
      <w:r w:rsidRPr="00A10F71">
        <w:rPr>
          <w:rFonts w:cs="Arial"/>
          <w:sz w:val="24"/>
          <w:szCs w:val="24"/>
        </w:rPr>
        <w:t>, which</w:t>
      </w:r>
      <w:r>
        <w:rPr>
          <w:rFonts w:cs="Arial"/>
          <w:sz w:val="24"/>
          <w:szCs w:val="24"/>
        </w:rPr>
        <w:t xml:space="preserve"> </w:t>
      </w:r>
      <w:r w:rsidRPr="00A10F71">
        <w:rPr>
          <w:rFonts w:cs="Arial"/>
          <w:sz w:val="24"/>
          <w:szCs w:val="24"/>
        </w:rPr>
        <w:t xml:space="preserve">means your information </w:t>
      </w:r>
      <w:r>
        <w:rPr>
          <w:rFonts w:cs="Arial"/>
          <w:sz w:val="24"/>
          <w:szCs w:val="24"/>
        </w:rPr>
        <w:t xml:space="preserve">will be used </w:t>
      </w:r>
      <w:r w:rsidRPr="00A10F71">
        <w:rPr>
          <w:rFonts w:cs="Arial"/>
          <w:sz w:val="24"/>
          <w:szCs w:val="24"/>
        </w:rPr>
        <w:t xml:space="preserve">to ensure the </w:t>
      </w:r>
      <w:r w:rsidR="00320075">
        <w:rPr>
          <w:rFonts w:cs="Arial"/>
          <w:sz w:val="24"/>
          <w:szCs w:val="24"/>
        </w:rPr>
        <w:t>Practice</w:t>
      </w:r>
      <w:r w:rsidRPr="00A10F71">
        <w:rPr>
          <w:rFonts w:cs="Arial"/>
          <w:sz w:val="24"/>
          <w:szCs w:val="24"/>
        </w:rPr>
        <w:t xml:space="preserve"> is paid for the services it</w:t>
      </w:r>
      <w:r>
        <w:rPr>
          <w:rFonts w:cs="Arial"/>
          <w:sz w:val="24"/>
          <w:szCs w:val="24"/>
        </w:rPr>
        <w:t xml:space="preserve"> </w:t>
      </w:r>
      <w:r w:rsidRPr="00A10F71">
        <w:rPr>
          <w:rFonts w:cs="Arial"/>
          <w:sz w:val="24"/>
          <w:szCs w:val="24"/>
        </w:rPr>
        <w:t xml:space="preserve">provides or is held accountable for the quality of </w:t>
      </w:r>
      <w:r>
        <w:rPr>
          <w:rFonts w:cs="Arial"/>
          <w:sz w:val="24"/>
          <w:szCs w:val="24"/>
        </w:rPr>
        <w:t>its</w:t>
      </w:r>
      <w:r w:rsidRPr="00A10F71">
        <w:rPr>
          <w:rFonts w:cs="Arial"/>
          <w:sz w:val="24"/>
          <w:szCs w:val="24"/>
        </w:rPr>
        <w:t xml:space="preserve"> services.</w:t>
      </w:r>
    </w:p>
    <w:p w14:paraId="6ED0DAD3" w14:textId="77777777" w:rsidR="00C52D27" w:rsidRPr="00A10F71" w:rsidRDefault="00C52D27" w:rsidP="00B42702">
      <w:pPr>
        <w:spacing w:after="0" w:line="240" w:lineRule="auto"/>
        <w:jc w:val="both"/>
        <w:rPr>
          <w:rFonts w:cs="Arial"/>
          <w:sz w:val="24"/>
          <w:szCs w:val="24"/>
        </w:rPr>
      </w:pPr>
    </w:p>
    <w:p w14:paraId="5D67B6C7" w14:textId="0B0F692B" w:rsidR="00C52D27" w:rsidRDefault="00C52D27" w:rsidP="00B42702">
      <w:pPr>
        <w:spacing w:after="0" w:line="240" w:lineRule="auto"/>
        <w:jc w:val="both"/>
        <w:rPr>
          <w:rFonts w:cs="Arial"/>
          <w:sz w:val="24"/>
          <w:szCs w:val="24"/>
        </w:rPr>
      </w:pPr>
      <w:r w:rsidRPr="00A10F71">
        <w:rPr>
          <w:rFonts w:cs="Arial"/>
          <w:sz w:val="24"/>
          <w:szCs w:val="24"/>
        </w:rPr>
        <w:t xml:space="preserve">Whilst </w:t>
      </w:r>
      <w:r>
        <w:rPr>
          <w:rFonts w:cs="Arial"/>
          <w:sz w:val="24"/>
          <w:szCs w:val="24"/>
        </w:rPr>
        <w:t xml:space="preserve">the </w:t>
      </w:r>
      <w:r w:rsidR="007A752B">
        <w:rPr>
          <w:rFonts w:cs="Arial"/>
          <w:sz w:val="24"/>
          <w:szCs w:val="24"/>
        </w:rPr>
        <w:t>Practice</w:t>
      </w:r>
      <w:r w:rsidRPr="00A10F71">
        <w:rPr>
          <w:rFonts w:cs="Arial"/>
          <w:sz w:val="24"/>
          <w:szCs w:val="24"/>
        </w:rPr>
        <w:t xml:space="preserve"> receive</w:t>
      </w:r>
      <w:r>
        <w:rPr>
          <w:rFonts w:cs="Arial"/>
          <w:sz w:val="24"/>
          <w:szCs w:val="24"/>
        </w:rPr>
        <w:t>s</w:t>
      </w:r>
      <w:r w:rsidRPr="00A10F71">
        <w:rPr>
          <w:rFonts w:cs="Arial"/>
          <w:sz w:val="24"/>
          <w:szCs w:val="24"/>
        </w:rPr>
        <w:t xml:space="preserve"> information from you when you </w:t>
      </w:r>
      <w:proofErr w:type="gramStart"/>
      <w:r w:rsidRPr="00A10F71">
        <w:rPr>
          <w:rFonts w:cs="Arial"/>
          <w:sz w:val="24"/>
          <w:szCs w:val="24"/>
        </w:rPr>
        <w:t>come into contact with</w:t>
      </w:r>
      <w:proofErr w:type="gramEnd"/>
      <w:r w:rsidRPr="00A10F71">
        <w:rPr>
          <w:rFonts w:cs="Arial"/>
          <w:sz w:val="24"/>
          <w:szCs w:val="24"/>
        </w:rPr>
        <w:t xml:space="preserve"> </w:t>
      </w:r>
      <w:r>
        <w:rPr>
          <w:rFonts w:cs="Arial"/>
          <w:sz w:val="24"/>
          <w:szCs w:val="24"/>
        </w:rPr>
        <w:t>it</w:t>
      </w:r>
      <w:r w:rsidRPr="00A10F71">
        <w:rPr>
          <w:rFonts w:cs="Arial"/>
          <w:sz w:val="24"/>
          <w:szCs w:val="24"/>
        </w:rPr>
        <w:t xml:space="preserve">, </w:t>
      </w:r>
      <w:r>
        <w:rPr>
          <w:rFonts w:cs="Arial"/>
          <w:sz w:val="24"/>
          <w:szCs w:val="24"/>
        </w:rPr>
        <w:t>it</w:t>
      </w:r>
      <w:r w:rsidRPr="00A10F71">
        <w:rPr>
          <w:rFonts w:cs="Arial"/>
          <w:sz w:val="24"/>
          <w:szCs w:val="24"/>
        </w:rPr>
        <w:t xml:space="preserve"> also receive</w:t>
      </w:r>
      <w:r>
        <w:rPr>
          <w:rFonts w:cs="Arial"/>
          <w:sz w:val="24"/>
          <w:szCs w:val="24"/>
        </w:rPr>
        <w:t xml:space="preserve">s </w:t>
      </w:r>
      <w:r w:rsidRPr="00A10F71">
        <w:rPr>
          <w:rFonts w:cs="Arial"/>
          <w:sz w:val="24"/>
          <w:szCs w:val="24"/>
        </w:rPr>
        <w:t xml:space="preserve">information about you from other individuals or organisations, such as </w:t>
      </w:r>
      <w:r w:rsidR="00320075">
        <w:rPr>
          <w:rFonts w:cs="Arial"/>
          <w:sz w:val="24"/>
          <w:szCs w:val="24"/>
        </w:rPr>
        <w:t>hospitals or community services</w:t>
      </w:r>
      <w:r w:rsidR="00685212">
        <w:rPr>
          <w:rFonts w:cs="Arial"/>
          <w:sz w:val="24"/>
          <w:szCs w:val="24"/>
        </w:rPr>
        <w:t>,</w:t>
      </w:r>
      <w:r w:rsidR="00320075">
        <w:rPr>
          <w:rFonts w:cs="Arial"/>
          <w:sz w:val="24"/>
          <w:szCs w:val="24"/>
        </w:rPr>
        <w:t xml:space="preserve"> when you receive treatment from them</w:t>
      </w:r>
      <w:r w:rsidR="004D6194" w:rsidRPr="00A10F71">
        <w:rPr>
          <w:rFonts w:cs="Arial"/>
          <w:sz w:val="24"/>
          <w:szCs w:val="24"/>
        </w:rPr>
        <w:t xml:space="preserve">. </w:t>
      </w:r>
      <w:r>
        <w:rPr>
          <w:rFonts w:cs="Arial"/>
          <w:sz w:val="24"/>
          <w:szCs w:val="24"/>
        </w:rPr>
        <w:t xml:space="preserve">The </w:t>
      </w:r>
      <w:r w:rsidR="007A752B">
        <w:rPr>
          <w:rFonts w:cs="Arial"/>
          <w:sz w:val="24"/>
          <w:szCs w:val="24"/>
        </w:rPr>
        <w:t>Practice</w:t>
      </w:r>
      <w:r w:rsidRPr="00A10F71">
        <w:rPr>
          <w:rFonts w:cs="Arial"/>
          <w:sz w:val="24"/>
          <w:szCs w:val="24"/>
        </w:rPr>
        <w:t xml:space="preserve"> need</w:t>
      </w:r>
      <w:r>
        <w:rPr>
          <w:rFonts w:cs="Arial"/>
          <w:sz w:val="24"/>
          <w:szCs w:val="24"/>
        </w:rPr>
        <w:t>s</w:t>
      </w:r>
      <w:r w:rsidRPr="00A10F71">
        <w:rPr>
          <w:rFonts w:cs="Arial"/>
          <w:sz w:val="24"/>
          <w:szCs w:val="24"/>
        </w:rPr>
        <w:t xml:space="preserve"> enough information to be able to provide you with</w:t>
      </w:r>
      <w:r>
        <w:rPr>
          <w:rFonts w:cs="Arial"/>
          <w:sz w:val="24"/>
          <w:szCs w:val="24"/>
        </w:rPr>
        <w:t xml:space="preserve"> </w:t>
      </w:r>
      <w:r w:rsidRPr="00A10F71">
        <w:rPr>
          <w:rFonts w:cs="Arial"/>
          <w:sz w:val="24"/>
          <w:szCs w:val="24"/>
        </w:rPr>
        <w:t>appropriate healthcare services.</w:t>
      </w:r>
    </w:p>
    <w:p w14:paraId="35EA6548" w14:textId="77777777" w:rsidR="00D81EF4" w:rsidRDefault="00D81EF4" w:rsidP="00B42702">
      <w:pPr>
        <w:spacing w:after="0" w:line="240" w:lineRule="auto"/>
        <w:jc w:val="both"/>
        <w:rPr>
          <w:rFonts w:cs="Arial"/>
          <w:sz w:val="24"/>
          <w:szCs w:val="24"/>
        </w:rPr>
      </w:pPr>
    </w:p>
    <w:p w14:paraId="43D41FEB" w14:textId="77777777" w:rsidR="009D4F78" w:rsidRDefault="009D4F78" w:rsidP="00B42702">
      <w:pPr>
        <w:spacing w:after="0" w:line="240" w:lineRule="auto"/>
        <w:jc w:val="both"/>
        <w:rPr>
          <w:rFonts w:cs="Arial"/>
          <w:sz w:val="24"/>
          <w:szCs w:val="24"/>
        </w:rPr>
      </w:pPr>
    </w:p>
    <w:p w14:paraId="0108A597" w14:textId="3B62357B" w:rsidR="009C0B05" w:rsidRPr="001C5C4A" w:rsidRDefault="00D81EF4" w:rsidP="00A6320F">
      <w:pPr>
        <w:pStyle w:val="Heading1"/>
        <w:spacing w:before="0" w:line="240" w:lineRule="auto"/>
        <w:rPr>
          <w:rStyle w:val="normaltextrun"/>
          <w:rFonts w:cs="Arial"/>
          <w:color w:val="0070C0"/>
          <w:sz w:val="28"/>
          <w:bdr w:val="none" w:sz="0" w:space="0" w:color="auto" w:frame="1"/>
        </w:rPr>
      </w:pPr>
      <w:bookmarkStart w:id="3" w:name="_Toc213062750"/>
      <w:r w:rsidRPr="001C5C4A">
        <w:rPr>
          <w:rStyle w:val="normaltextrun"/>
          <w:rFonts w:cs="Arial"/>
          <w:color w:val="0070C0"/>
          <w:sz w:val="28"/>
          <w:bdr w:val="none" w:sz="0" w:space="0" w:color="auto" w:frame="1"/>
        </w:rPr>
        <w:t>Looking after your Information</w:t>
      </w:r>
      <w:bookmarkEnd w:id="3"/>
    </w:p>
    <w:p w14:paraId="2F966CAC" w14:textId="77777777" w:rsidR="0062422F" w:rsidRPr="0062422F" w:rsidRDefault="0062422F" w:rsidP="0062422F">
      <w:pPr>
        <w:spacing w:after="0" w:line="240" w:lineRule="auto"/>
        <w:jc w:val="both"/>
        <w:rPr>
          <w:rFonts w:eastAsiaTheme="minorHAnsi" w:cs="Arial"/>
          <w:b/>
          <w:bCs/>
          <w:color w:val="365F91" w:themeColor="accent1" w:themeShade="BF"/>
          <w:sz w:val="16"/>
          <w:szCs w:val="16"/>
        </w:rPr>
      </w:pPr>
    </w:p>
    <w:p w14:paraId="03992899" w14:textId="33A0EB78" w:rsidR="009C0B05" w:rsidRPr="009C0B05" w:rsidRDefault="38C73D35" w:rsidP="7CD6A0A6">
      <w:pPr>
        <w:spacing w:after="0" w:line="240" w:lineRule="auto"/>
        <w:jc w:val="both"/>
        <w:rPr>
          <w:rFonts w:cs="Arial"/>
          <w:sz w:val="24"/>
          <w:szCs w:val="24"/>
        </w:rPr>
      </w:pPr>
      <w:r w:rsidRPr="7CD6A0A6">
        <w:rPr>
          <w:rFonts w:cs="Arial"/>
          <w:sz w:val="24"/>
          <w:szCs w:val="24"/>
        </w:rPr>
        <w:t>Derby Lane Medical Centre</w:t>
      </w:r>
      <w:r w:rsidR="009C0B05" w:rsidRPr="7CD6A0A6">
        <w:rPr>
          <w:rFonts w:cs="Arial"/>
          <w:sz w:val="24"/>
          <w:szCs w:val="24"/>
        </w:rPr>
        <w:t xml:space="preserve"> has put in place measures to protect the security of your personal information. It has internal policies, procedures and controls in place to prevent your personal information from being accidentally lost or destroyed, altered, disclosed or used or accessed in an unauthorised way. In addition, we limit access to your personal information to those employees, other workers, contractors and other third parties who have a business need to know </w:t>
      </w:r>
      <w:proofErr w:type="gramStart"/>
      <w:r w:rsidR="009C0B05" w:rsidRPr="7CD6A0A6">
        <w:rPr>
          <w:rFonts w:cs="Arial"/>
          <w:sz w:val="24"/>
          <w:szCs w:val="24"/>
        </w:rPr>
        <w:t>in order to</w:t>
      </w:r>
      <w:proofErr w:type="gramEnd"/>
      <w:r w:rsidR="009C0B05" w:rsidRPr="7CD6A0A6">
        <w:rPr>
          <w:rFonts w:cs="Arial"/>
          <w:sz w:val="24"/>
          <w:szCs w:val="24"/>
        </w:rPr>
        <w:t xml:space="preserve"> perform their duties and responsibilities.</w:t>
      </w:r>
      <w:r w:rsidR="009A0911" w:rsidRPr="7CD6A0A6">
        <w:rPr>
          <w:rFonts w:cs="Arial"/>
          <w:sz w:val="24"/>
          <w:szCs w:val="24"/>
        </w:rPr>
        <w:t xml:space="preserve"> Everyone working for the NHS has a contractual and legal duty to protect your information.</w:t>
      </w:r>
    </w:p>
    <w:p w14:paraId="25B7308D" w14:textId="77777777" w:rsidR="009C0B05" w:rsidRPr="009C0B05" w:rsidRDefault="009C0B05" w:rsidP="009C0B05">
      <w:pPr>
        <w:spacing w:after="0" w:line="240" w:lineRule="auto"/>
        <w:jc w:val="both"/>
        <w:rPr>
          <w:rFonts w:eastAsiaTheme="minorHAnsi" w:cs="Arial"/>
          <w:sz w:val="24"/>
          <w:szCs w:val="24"/>
        </w:rPr>
      </w:pPr>
    </w:p>
    <w:p w14:paraId="7FCE692F" w14:textId="77777777" w:rsidR="009C0B05" w:rsidRPr="009C0B05" w:rsidRDefault="009C0B05" w:rsidP="009C0B05">
      <w:pPr>
        <w:spacing w:after="0" w:line="240" w:lineRule="auto"/>
        <w:jc w:val="both"/>
        <w:rPr>
          <w:rFonts w:eastAsiaTheme="minorHAnsi" w:cs="Arial"/>
          <w:sz w:val="24"/>
          <w:szCs w:val="24"/>
        </w:rPr>
      </w:pPr>
      <w:r w:rsidRPr="009C0B05">
        <w:rPr>
          <w:rFonts w:eastAsiaTheme="minorHAnsi" w:cs="Arial"/>
          <w:sz w:val="24"/>
          <w:szCs w:val="24"/>
        </w:rPr>
        <w:t>Personal information is held in accordance with the requirements of current Data Protection legislation. Anyone who receives information from us is also under a legal duty to keep it confidential and secure in accordance with Data Protection legislation.</w:t>
      </w:r>
    </w:p>
    <w:p w14:paraId="4498DDB7" w14:textId="77777777" w:rsidR="009C0B05" w:rsidRPr="009C0B05" w:rsidRDefault="009C0B05" w:rsidP="009C0B05">
      <w:pPr>
        <w:spacing w:after="0" w:line="240" w:lineRule="auto"/>
        <w:jc w:val="both"/>
        <w:rPr>
          <w:rFonts w:eastAsiaTheme="minorHAnsi" w:cs="Arial"/>
          <w:sz w:val="24"/>
          <w:szCs w:val="24"/>
        </w:rPr>
      </w:pPr>
    </w:p>
    <w:p w14:paraId="7BE808E7" w14:textId="6FDCED3A" w:rsidR="00E143F4" w:rsidRDefault="72DB7F5B" w:rsidP="7CD6A0A6">
      <w:pPr>
        <w:spacing w:after="0" w:line="240" w:lineRule="auto"/>
        <w:jc w:val="both"/>
        <w:rPr>
          <w:rFonts w:cs="Arial"/>
          <w:sz w:val="24"/>
          <w:szCs w:val="24"/>
        </w:rPr>
      </w:pPr>
      <w:r w:rsidRPr="7CD6A0A6">
        <w:rPr>
          <w:rFonts w:cs="Arial"/>
          <w:sz w:val="24"/>
          <w:szCs w:val="24"/>
        </w:rPr>
        <w:t>Derby Lane Medical Centre</w:t>
      </w:r>
      <w:r w:rsidR="009C0B05" w:rsidRPr="7CD6A0A6">
        <w:rPr>
          <w:rFonts w:cs="Arial"/>
          <w:sz w:val="24"/>
          <w:szCs w:val="24"/>
        </w:rPr>
        <w:t xml:space="preserve"> also have in place procedures to deal with a suspected data security </w:t>
      </w:r>
      <w:r w:rsidR="6249351F" w:rsidRPr="7CD6A0A6">
        <w:rPr>
          <w:rFonts w:cs="Arial"/>
          <w:sz w:val="24"/>
          <w:szCs w:val="24"/>
        </w:rPr>
        <w:t>breach,</w:t>
      </w:r>
      <w:r w:rsidR="009C0B05" w:rsidRPr="7CD6A0A6">
        <w:rPr>
          <w:rFonts w:cs="Arial"/>
          <w:sz w:val="24"/>
          <w:szCs w:val="24"/>
        </w:rPr>
        <w:t xml:space="preserve"> and we will notify the Information Commissioner’s Office (or any </w:t>
      </w:r>
      <w:r w:rsidR="009C0B05" w:rsidRPr="7CD6A0A6">
        <w:rPr>
          <w:rFonts w:cs="Arial"/>
          <w:sz w:val="24"/>
          <w:szCs w:val="24"/>
        </w:rPr>
        <w:lastRenderedPageBreak/>
        <w:t>other applicable supervisory authority or regulator) and you of a suspected breach where we are legally required to do so</w:t>
      </w:r>
      <w:r w:rsidR="002F313E" w:rsidRPr="7CD6A0A6">
        <w:rPr>
          <w:rFonts w:cs="Arial"/>
          <w:sz w:val="24"/>
          <w:szCs w:val="24"/>
        </w:rPr>
        <w:t>.</w:t>
      </w:r>
    </w:p>
    <w:p w14:paraId="0D6A2B84" w14:textId="77777777" w:rsidR="00E143F4" w:rsidRDefault="00E143F4" w:rsidP="007E0859">
      <w:pPr>
        <w:spacing w:after="0" w:line="240" w:lineRule="auto"/>
        <w:jc w:val="both"/>
        <w:rPr>
          <w:rFonts w:eastAsiaTheme="minorHAnsi" w:cs="Arial"/>
          <w:sz w:val="24"/>
          <w:szCs w:val="24"/>
        </w:rPr>
      </w:pPr>
    </w:p>
    <w:p w14:paraId="1A3C9D34" w14:textId="77777777" w:rsidR="00C87440" w:rsidRPr="00A6320F" w:rsidRDefault="00C87440" w:rsidP="007E0859">
      <w:pPr>
        <w:spacing w:after="0" w:line="240" w:lineRule="auto"/>
        <w:jc w:val="both"/>
        <w:rPr>
          <w:rStyle w:val="normaltextrun"/>
          <w:rFonts w:eastAsiaTheme="majorEastAsia"/>
          <w:color w:val="0070C0"/>
          <w:sz w:val="28"/>
          <w:szCs w:val="28"/>
          <w:bdr w:val="none" w:sz="0" w:space="0" w:color="auto" w:frame="1"/>
        </w:rPr>
      </w:pPr>
    </w:p>
    <w:p w14:paraId="03718F01" w14:textId="242C264A" w:rsidR="009C0B05" w:rsidRPr="001C5C4A" w:rsidRDefault="00C87440" w:rsidP="00A6320F">
      <w:pPr>
        <w:pStyle w:val="Heading1"/>
        <w:spacing w:before="0" w:line="240" w:lineRule="auto"/>
        <w:rPr>
          <w:rStyle w:val="normaltextrun"/>
          <w:rFonts w:cs="Arial"/>
          <w:color w:val="0070C0"/>
          <w:sz w:val="28"/>
          <w:bdr w:val="none" w:sz="0" w:space="0" w:color="auto" w:frame="1"/>
        </w:rPr>
      </w:pPr>
      <w:bookmarkStart w:id="4" w:name="_Toc213062751"/>
      <w:r w:rsidRPr="001C5C4A">
        <w:rPr>
          <w:rStyle w:val="normaltextrun"/>
          <w:rFonts w:cs="Arial"/>
          <w:color w:val="0070C0"/>
          <w:sz w:val="28"/>
          <w:bdr w:val="none" w:sz="0" w:space="0" w:color="auto" w:frame="1"/>
        </w:rPr>
        <w:t>What types of personal information do we collect about you?</w:t>
      </w:r>
      <w:bookmarkEnd w:id="4"/>
    </w:p>
    <w:p w14:paraId="10E03F13" w14:textId="77777777" w:rsidR="00D3634F" w:rsidRPr="00D3634F" w:rsidRDefault="00D3634F" w:rsidP="00D3634F">
      <w:pPr>
        <w:spacing w:after="0" w:line="240" w:lineRule="auto"/>
        <w:jc w:val="both"/>
        <w:rPr>
          <w:rFonts w:eastAsiaTheme="minorHAnsi" w:cs="Arial"/>
          <w:b/>
          <w:bCs/>
          <w:color w:val="365F91" w:themeColor="accent1" w:themeShade="BF"/>
          <w:sz w:val="16"/>
          <w:szCs w:val="16"/>
        </w:rPr>
      </w:pPr>
    </w:p>
    <w:p w14:paraId="21CA25BC" w14:textId="2B450F58" w:rsidR="00A876CC" w:rsidRDefault="00A876CC" w:rsidP="00A876CC">
      <w:pPr>
        <w:spacing w:after="0" w:line="240" w:lineRule="auto"/>
        <w:jc w:val="both"/>
        <w:rPr>
          <w:rFonts w:cs="Arial"/>
          <w:sz w:val="24"/>
          <w:szCs w:val="24"/>
        </w:rPr>
      </w:pPr>
      <w:r w:rsidRPr="7CD6A0A6">
        <w:rPr>
          <w:rFonts w:cs="Arial"/>
          <w:sz w:val="24"/>
          <w:szCs w:val="24"/>
        </w:rPr>
        <w:t xml:space="preserve">There are two types of data that </w:t>
      </w:r>
      <w:r w:rsidR="02D92C85" w:rsidRPr="7CD6A0A6">
        <w:rPr>
          <w:rFonts w:cs="Arial"/>
          <w:sz w:val="24"/>
          <w:szCs w:val="24"/>
        </w:rPr>
        <w:t xml:space="preserve">Derby Lane Medical Centre </w:t>
      </w:r>
      <w:proofErr w:type="gramStart"/>
      <w:r w:rsidRPr="7CD6A0A6">
        <w:rPr>
          <w:rFonts w:cs="Arial"/>
          <w:sz w:val="24"/>
          <w:szCs w:val="24"/>
        </w:rPr>
        <w:t>uses</w:t>
      </w:r>
      <w:r w:rsidR="003C54AC" w:rsidRPr="7CD6A0A6">
        <w:rPr>
          <w:rFonts w:cs="Arial"/>
          <w:sz w:val="24"/>
          <w:szCs w:val="24"/>
        </w:rPr>
        <w:t>;</w:t>
      </w:r>
      <w:proofErr w:type="gramEnd"/>
      <w:r w:rsidRPr="7CD6A0A6">
        <w:rPr>
          <w:rFonts w:cs="Arial"/>
          <w:sz w:val="24"/>
          <w:szCs w:val="24"/>
        </w:rPr>
        <w:t xml:space="preserve"> personal and special category</w:t>
      </w:r>
      <w:r w:rsidR="004D6194" w:rsidRPr="7CD6A0A6">
        <w:rPr>
          <w:rFonts w:cs="Arial"/>
          <w:sz w:val="24"/>
          <w:szCs w:val="24"/>
        </w:rPr>
        <w:t xml:space="preserve">. </w:t>
      </w:r>
      <w:r w:rsidRPr="7CD6A0A6">
        <w:rPr>
          <w:rFonts w:cs="Arial"/>
          <w:sz w:val="24"/>
          <w:szCs w:val="24"/>
        </w:rPr>
        <w:t>Personal data means any information relating to a person who can be directly (e.g. by name or picture) or indirectly (e.g. by age, gender and post code) recognised</w:t>
      </w:r>
      <w:r w:rsidR="004D6194" w:rsidRPr="7CD6A0A6">
        <w:rPr>
          <w:rFonts w:cs="Arial"/>
          <w:sz w:val="24"/>
          <w:szCs w:val="24"/>
        </w:rPr>
        <w:t xml:space="preserve">. </w:t>
      </w:r>
      <w:r w:rsidRPr="7CD6A0A6">
        <w:rPr>
          <w:rFonts w:cs="Arial"/>
          <w:sz w:val="24"/>
          <w:szCs w:val="24"/>
        </w:rPr>
        <w:t>Special category data means</w:t>
      </w:r>
      <w:r w:rsidR="30FC8081" w:rsidRPr="7CD6A0A6">
        <w:rPr>
          <w:rFonts w:cs="Arial"/>
          <w:sz w:val="24"/>
          <w:szCs w:val="24"/>
        </w:rPr>
        <w:t>:</w:t>
      </w:r>
    </w:p>
    <w:p w14:paraId="75740C3A" w14:textId="6BD44194" w:rsidR="00A876CC" w:rsidRPr="003C54AC" w:rsidRDefault="00A876CC" w:rsidP="44023FF0">
      <w:pPr>
        <w:spacing w:after="0" w:line="240" w:lineRule="auto"/>
        <w:jc w:val="both"/>
        <w:rPr>
          <w:rFonts w:cs="Arial"/>
          <w:sz w:val="16"/>
          <w:szCs w:val="16"/>
        </w:rPr>
      </w:pPr>
    </w:p>
    <w:p w14:paraId="0092EAD1" w14:textId="5ACA61AA"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concerning physical or mental health</w:t>
      </w:r>
      <w:r w:rsidR="00A23D3A">
        <w:rPr>
          <w:rFonts w:eastAsia="Arial" w:cs="Arial"/>
          <w:sz w:val="24"/>
          <w:szCs w:val="24"/>
        </w:rPr>
        <w:t>.</w:t>
      </w:r>
      <w:r w:rsidRPr="44023FF0">
        <w:rPr>
          <w:rFonts w:eastAsia="Arial" w:cs="Arial"/>
          <w:sz w:val="24"/>
          <w:szCs w:val="24"/>
        </w:rPr>
        <w:t xml:space="preserve"> (for example, details about your appointments or diagnosis)</w:t>
      </w:r>
    </w:p>
    <w:p w14:paraId="49C0D0A7" w14:textId="5F6903F9"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revealing racial or ethnic origin</w:t>
      </w:r>
      <w:r w:rsidR="00A23D3A">
        <w:rPr>
          <w:rFonts w:eastAsia="Arial" w:cs="Arial"/>
          <w:sz w:val="24"/>
          <w:szCs w:val="24"/>
        </w:rPr>
        <w:t>.</w:t>
      </w:r>
    </w:p>
    <w:p w14:paraId="003FA67A" w14:textId="5A17D591"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concerning a person’s sex life</w:t>
      </w:r>
      <w:r w:rsidR="00A23D3A">
        <w:rPr>
          <w:rFonts w:eastAsia="Arial" w:cs="Arial"/>
          <w:sz w:val="24"/>
          <w:szCs w:val="24"/>
        </w:rPr>
        <w:t>.</w:t>
      </w:r>
    </w:p>
    <w:p w14:paraId="2F0E93F2" w14:textId="58C6B4ED"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concerning a person’s sexual orientation</w:t>
      </w:r>
      <w:r w:rsidR="00A23D3A">
        <w:rPr>
          <w:rFonts w:eastAsia="Arial" w:cs="Arial"/>
          <w:sz w:val="24"/>
          <w:szCs w:val="24"/>
        </w:rPr>
        <w:t>.</w:t>
      </w:r>
    </w:p>
    <w:p w14:paraId="69AD48D4" w14:textId="2B1ED463"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genetic data</w:t>
      </w:r>
      <w:r w:rsidR="00A23D3A">
        <w:rPr>
          <w:rFonts w:eastAsia="Arial" w:cs="Arial"/>
          <w:sz w:val="24"/>
          <w:szCs w:val="24"/>
        </w:rPr>
        <w:t>.</w:t>
      </w:r>
      <w:r w:rsidRPr="44023FF0">
        <w:rPr>
          <w:rFonts w:eastAsia="Arial" w:cs="Arial"/>
          <w:sz w:val="24"/>
          <w:szCs w:val="24"/>
        </w:rPr>
        <w:t xml:space="preserve"> (for example, details about a DNA sample taken from you as part of a genetic clinical service)</w:t>
      </w:r>
    </w:p>
    <w:p w14:paraId="54DAA778" w14:textId="07DC57BE"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revealing religious or philosophical beliefs</w:t>
      </w:r>
      <w:r w:rsidR="00A23D3A">
        <w:rPr>
          <w:rFonts w:eastAsia="Arial" w:cs="Arial"/>
          <w:sz w:val="24"/>
          <w:szCs w:val="24"/>
        </w:rPr>
        <w:t>.</w:t>
      </w:r>
    </w:p>
    <w:p w14:paraId="79B7953D" w14:textId="7148907F"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relating to criminal or suspected criminal offences</w:t>
      </w:r>
      <w:r w:rsidR="00A23D3A">
        <w:rPr>
          <w:rFonts w:eastAsia="Arial" w:cs="Arial"/>
          <w:sz w:val="24"/>
          <w:szCs w:val="24"/>
        </w:rPr>
        <w:t>.</w:t>
      </w:r>
    </w:p>
    <w:p w14:paraId="63166AD9" w14:textId="05D7B8D7" w:rsidR="00A876CC" w:rsidRDefault="00A876CC" w:rsidP="44023FF0">
      <w:pPr>
        <w:spacing w:after="0" w:line="240" w:lineRule="auto"/>
        <w:jc w:val="both"/>
        <w:rPr>
          <w:rFonts w:cs="Arial"/>
          <w:sz w:val="24"/>
          <w:szCs w:val="24"/>
        </w:rPr>
      </w:pPr>
    </w:p>
    <w:p w14:paraId="6E0DE098" w14:textId="77777777" w:rsidR="00A876CC" w:rsidRPr="00543BD5" w:rsidRDefault="00A876CC" w:rsidP="00A876CC">
      <w:pPr>
        <w:spacing w:after="0" w:line="240" w:lineRule="auto"/>
        <w:jc w:val="both"/>
        <w:rPr>
          <w:rFonts w:cs="Arial"/>
          <w:sz w:val="24"/>
          <w:szCs w:val="24"/>
        </w:rPr>
      </w:pPr>
      <w:r>
        <w:rPr>
          <w:rFonts w:cs="Arial"/>
          <w:sz w:val="24"/>
          <w:szCs w:val="24"/>
        </w:rPr>
        <w:t xml:space="preserve">The Practice </w:t>
      </w:r>
      <w:r w:rsidRPr="00543BD5">
        <w:rPr>
          <w:rFonts w:cs="Arial"/>
          <w:sz w:val="24"/>
          <w:szCs w:val="24"/>
        </w:rPr>
        <w:t xml:space="preserve">keeps data on you relating to who you are, where you live, what you do, your family, </w:t>
      </w:r>
      <w:r>
        <w:rPr>
          <w:rFonts w:cs="Arial"/>
          <w:sz w:val="24"/>
          <w:szCs w:val="24"/>
        </w:rPr>
        <w:t xml:space="preserve">your emergency contacts, </w:t>
      </w:r>
      <w:r w:rsidRPr="00543BD5">
        <w:rPr>
          <w:rFonts w:cs="Arial"/>
          <w:sz w:val="24"/>
          <w:szCs w:val="24"/>
        </w:rPr>
        <w:t xml:space="preserve">possibly your friends, your employers, your habits, </w:t>
      </w:r>
      <w:r>
        <w:rPr>
          <w:rFonts w:cs="Arial"/>
          <w:sz w:val="24"/>
          <w:szCs w:val="24"/>
        </w:rPr>
        <w:t xml:space="preserve">organisations involved in your care, </w:t>
      </w:r>
      <w:r w:rsidRPr="00543BD5">
        <w:rPr>
          <w:rFonts w:cs="Arial"/>
          <w:sz w:val="24"/>
          <w:szCs w:val="24"/>
        </w:rPr>
        <w:t xml:space="preserve">your </w:t>
      </w:r>
      <w:r>
        <w:rPr>
          <w:rFonts w:cs="Arial"/>
          <w:sz w:val="24"/>
          <w:szCs w:val="24"/>
        </w:rPr>
        <w:t xml:space="preserve">symptoms, </w:t>
      </w:r>
      <w:r w:rsidRPr="00543BD5">
        <w:rPr>
          <w:rFonts w:cs="Arial"/>
          <w:sz w:val="24"/>
          <w:szCs w:val="24"/>
        </w:rPr>
        <w:t>problems and diagnoses, the reasons you seek help, your appointments</w:t>
      </w:r>
      <w:r>
        <w:rPr>
          <w:rFonts w:cs="Arial"/>
          <w:sz w:val="24"/>
          <w:szCs w:val="24"/>
        </w:rPr>
        <w:t xml:space="preserve">, where, when and by whom </w:t>
      </w:r>
      <w:r w:rsidRPr="00543BD5">
        <w:rPr>
          <w:rFonts w:cs="Arial"/>
          <w:sz w:val="24"/>
          <w:szCs w:val="24"/>
        </w:rPr>
        <w:t>you are seen</w:t>
      </w:r>
      <w:r>
        <w:rPr>
          <w:rFonts w:cs="Arial"/>
          <w:sz w:val="24"/>
          <w:szCs w:val="24"/>
        </w:rPr>
        <w:t>,</w:t>
      </w:r>
      <w:r w:rsidRPr="00543BD5">
        <w:rPr>
          <w:rFonts w:cs="Arial"/>
          <w:sz w:val="24"/>
          <w:szCs w:val="24"/>
        </w:rPr>
        <w:t xml:space="preserve"> referrals to other health</w:t>
      </w:r>
      <w:r>
        <w:rPr>
          <w:rFonts w:cs="Arial"/>
          <w:sz w:val="24"/>
          <w:szCs w:val="24"/>
        </w:rPr>
        <w:t xml:space="preserve"> and social </w:t>
      </w:r>
      <w:r w:rsidRPr="00543BD5">
        <w:rPr>
          <w:rFonts w:cs="Arial"/>
          <w:sz w:val="24"/>
          <w:szCs w:val="24"/>
        </w:rPr>
        <w:t xml:space="preserve">care providers, tests carried out </w:t>
      </w:r>
      <w:r>
        <w:rPr>
          <w:rFonts w:cs="Arial"/>
          <w:sz w:val="24"/>
          <w:szCs w:val="24"/>
        </w:rPr>
        <w:t>both by the Practice</w:t>
      </w:r>
      <w:r w:rsidRPr="00543BD5">
        <w:rPr>
          <w:rFonts w:cs="Arial"/>
          <w:sz w:val="24"/>
          <w:szCs w:val="24"/>
        </w:rPr>
        <w:t xml:space="preserve"> and in other places, investigations and scans, treatments and outcomes of treatments, your </w:t>
      </w:r>
      <w:r>
        <w:rPr>
          <w:rFonts w:cs="Arial"/>
          <w:sz w:val="24"/>
          <w:szCs w:val="24"/>
        </w:rPr>
        <w:t xml:space="preserve">medical </w:t>
      </w:r>
      <w:r w:rsidRPr="00543BD5">
        <w:rPr>
          <w:rFonts w:cs="Arial"/>
          <w:sz w:val="24"/>
          <w:szCs w:val="24"/>
        </w:rPr>
        <w:t xml:space="preserve">treatment history, the observations and opinions of other healthcare workers, within and </w:t>
      </w:r>
      <w:r>
        <w:rPr>
          <w:rFonts w:cs="Arial"/>
          <w:sz w:val="24"/>
          <w:szCs w:val="24"/>
        </w:rPr>
        <w:t>outside</w:t>
      </w:r>
      <w:r w:rsidRPr="00543BD5">
        <w:rPr>
          <w:rFonts w:cs="Arial"/>
          <w:sz w:val="24"/>
          <w:szCs w:val="24"/>
        </w:rPr>
        <w:t xml:space="preserve"> the NHS</w:t>
      </w:r>
      <w:r>
        <w:rPr>
          <w:rFonts w:cs="Arial"/>
          <w:sz w:val="24"/>
          <w:szCs w:val="24"/>
        </w:rPr>
        <w:t>,</w:t>
      </w:r>
      <w:r w:rsidRPr="00543BD5">
        <w:rPr>
          <w:rFonts w:cs="Arial"/>
          <w:sz w:val="24"/>
          <w:szCs w:val="24"/>
        </w:rPr>
        <w:t xml:space="preserve"> as well as comments and </w:t>
      </w:r>
      <w:r>
        <w:rPr>
          <w:rFonts w:cs="Arial"/>
          <w:sz w:val="24"/>
          <w:szCs w:val="24"/>
        </w:rPr>
        <w:t>reminders</w:t>
      </w:r>
      <w:r w:rsidRPr="00543BD5">
        <w:rPr>
          <w:rFonts w:cs="Arial"/>
          <w:sz w:val="24"/>
          <w:szCs w:val="24"/>
        </w:rPr>
        <w:t xml:space="preserve"> reasonably made by health</w:t>
      </w:r>
      <w:r>
        <w:rPr>
          <w:rFonts w:cs="Arial"/>
          <w:sz w:val="24"/>
          <w:szCs w:val="24"/>
        </w:rPr>
        <w:t xml:space="preserve"> and social </w:t>
      </w:r>
      <w:r w:rsidRPr="00543BD5">
        <w:rPr>
          <w:rFonts w:cs="Arial"/>
          <w:sz w:val="24"/>
          <w:szCs w:val="24"/>
        </w:rPr>
        <w:t xml:space="preserve">care professionals in </w:t>
      </w:r>
      <w:r>
        <w:rPr>
          <w:rFonts w:cs="Arial"/>
          <w:sz w:val="24"/>
          <w:szCs w:val="24"/>
        </w:rPr>
        <w:t xml:space="preserve">the Practice </w:t>
      </w:r>
      <w:r w:rsidRPr="00543BD5">
        <w:rPr>
          <w:rFonts w:cs="Arial"/>
          <w:sz w:val="24"/>
          <w:szCs w:val="24"/>
        </w:rPr>
        <w:t xml:space="preserve">who are appropriately involved in your health care. </w:t>
      </w:r>
    </w:p>
    <w:p w14:paraId="256E184A" w14:textId="77777777" w:rsidR="00A876CC" w:rsidRDefault="00A876CC" w:rsidP="00A876CC">
      <w:pPr>
        <w:spacing w:after="0" w:line="240" w:lineRule="auto"/>
        <w:jc w:val="both"/>
        <w:rPr>
          <w:rFonts w:cs="Arial"/>
          <w:sz w:val="24"/>
          <w:szCs w:val="24"/>
        </w:rPr>
      </w:pPr>
    </w:p>
    <w:p w14:paraId="0BA6861C" w14:textId="77777777" w:rsidR="00A876CC" w:rsidRPr="00652BF2" w:rsidRDefault="00A876CC" w:rsidP="00A876CC">
      <w:pPr>
        <w:keepNext/>
        <w:spacing w:after="0" w:line="240" w:lineRule="auto"/>
        <w:jc w:val="both"/>
        <w:rPr>
          <w:rFonts w:cs="Arial"/>
          <w:sz w:val="24"/>
          <w:szCs w:val="24"/>
        </w:rPr>
      </w:pPr>
      <w:r w:rsidRPr="00652BF2">
        <w:rPr>
          <w:rFonts w:cs="Arial"/>
          <w:sz w:val="24"/>
          <w:szCs w:val="24"/>
        </w:rPr>
        <w:t xml:space="preserve">The </w:t>
      </w:r>
      <w:r>
        <w:rPr>
          <w:rFonts w:cs="Arial"/>
          <w:sz w:val="24"/>
          <w:szCs w:val="24"/>
        </w:rPr>
        <w:t>Practice</w:t>
      </w:r>
      <w:r w:rsidRPr="00652BF2">
        <w:rPr>
          <w:rFonts w:cs="Arial"/>
          <w:sz w:val="24"/>
          <w:szCs w:val="24"/>
        </w:rPr>
        <w:t xml:space="preserve"> will maintain a record of your care that consists of things such as:</w:t>
      </w:r>
    </w:p>
    <w:p w14:paraId="0E738EA1" w14:textId="77777777" w:rsidR="00A876CC" w:rsidRPr="003C54AC" w:rsidRDefault="00A876CC" w:rsidP="00A876CC">
      <w:pPr>
        <w:keepNext/>
        <w:spacing w:after="0" w:line="240" w:lineRule="auto"/>
        <w:jc w:val="both"/>
        <w:rPr>
          <w:rFonts w:cs="Arial"/>
          <w:sz w:val="16"/>
          <w:szCs w:val="16"/>
        </w:rPr>
      </w:pPr>
    </w:p>
    <w:p w14:paraId="7D36D699" w14:textId="77777777" w:rsidR="00BD5E6B" w:rsidRDefault="00A876CC" w:rsidP="00BD5E6B">
      <w:pPr>
        <w:pStyle w:val="ListParagraph"/>
        <w:numPr>
          <w:ilvl w:val="0"/>
          <w:numId w:val="7"/>
        </w:numPr>
        <w:spacing w:after="0" w:line="240" w:lineRule="auto"/>
        <w:jc w:val="both"/>
        <w:rPr>
          <w:rFonts w:cs="Arial"/>
          <w:sz w:val="24"/>
          <w:szCs w:val="24"/>
        </w:rPr>
      </w:pPr>
      <w:r w:rsidRPr="00652BF2">
        <w:rPr>
          <w:rFonts w:cs="Arial"/>
          <w:sz w:val="24"/>
          <w:szCs w:val="24"/>
        </w:rPr>
        <w:t xml:space="preserve">any contacts you have with </w:t>
      </w:r>
      <w:r>
        <w:rPr>
          <w:rFonts w:cs="Arial"/>
          <w:sz w:val="24"/>
          <w:szCs w:val="24"/>
        </w:rPr>
        <w:t>staff</w:t>
      </w:r>
      <w:r w:rsidRPr="00652BF2">
        <w:rPr>
          <w:rFonts w:cs="Arial"/>
          <w:sz w:val="24"/>
          <w:szCs w:val="24"/>
        </w:rPr>
        <w:t xml:space="preserve"> (</w:t>
      </w:r>
      <w:r w:rsidR="004E69B5" w:rsidRPr="00652BF2">
        <w:rPr>
          <w:rFonts w:cs="Arial"/>
          <w:sz w:val="24"/>
          <w:szCs w:val="24"/>
        </w:rPr>
        <w:t>e.g.</w:t>
      </w:r>
      <w:r w:rsidRPr="00652BF2">
        <w:rPr>
          <w:rFonts w:cs="Arial"/>
          <w:sz w:val="24"/>
          <w:szCs w:val="24"/>
        </w:rPr>
        <w:t xml:space="preserve"> visits and appointments),</w:t>
      </w:r>
    </w:p>
    <w:p w14:paraId="6DE04790" w14:textId="77777777" w:rsid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notes or a summary of discussions,</w:t>
      </w:r>
    </w:p>
    <w:p w14:paraId="52A3E330" w14:textId="77777777" w:rsid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treatment/care plans and results of any tests,</w:t>
      </w:r>
    </w:p>
    <w:p w14:paraId="0291DF33" w14:textId="77777777" w:rsid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results of investigations such as laboratory tests, x-rays, etc,</w:t>
      </w:r>
    </w:p>
    <w:p w14:paraId="63D37DB6" w14:textId="77777777" w:rsid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relevant information provided from other professionals, relatives or those who know or care for you, and</w:t>
      </w:r>
    </w:p>
    <w:p w14:paraId="748B384D" w14:textId="481835C4" w:rsidR="00A876CC" w:rsidRP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information on medicines, side effects and allergies.</w:t>
      </w:r>
    </w:p>
    <w:p w14:paraId="1BFBE669" w14:textId="77777777" w:rsidR="00A876CC" w:rsidRPr="00543BD5" w:rsidRDefault="00A876CC" w:rsidP="00A876CC">
      <w:pPr>
        <w:spacing w:after="0" w:line="240" w:lineRule="auto"/>
        <w:jc w:val="both"/>
        <w:rPr>
          <w:rFonts w:cs="Arial"/>
          <w:sz w:val="24"/>
          <w:szCs w:val="24"/>
        </w:rPr>
      </w:pPr>
    </w:p>
    <w:p w14:paraId="29C312C0" w14:textId="4AB99D15" w:rsidR="00A876CC" w:rsidRDefault="00A876CC" w:rsidP="00A876CC">
      <w:pPr>
        <w:spacing w:after="0" w:line="240" w:lineRule="auto"/>
        <w:jc w:val="both"/>
        <w:rPr>
          <w:rFonts w:cs="Arial"/>
          <w:sz w:val="24"/>
          <w:szCs w:val="24"/>
        </w:rPr>
      </w:pPr>
      <w:r w:rsidRPr="7CD6A0A6">
        <w:rPr>
          <w:rFonts w:cs="Arial"/>
          <w:sz w:val="24"/>
          <w:szCs w:val="24"/>
        </w:rPr>
        <w:t>Your information will primarily be held electronically</w:t>
      </w:r>
      <w:r w:rsidR="004D6194" w:rsidRPr="7CD6A0A6">
        <w:rPr>
          <w:rFonts w:cs="Arial"/>
          <w:sz w:val="24"/>
          <w:szCs w:val="24"/>
        </w:rPr>
        <w:t xml:space="preserve">. </w:t>
      </w:r>
      <w:r w:rsidRPr="7CD6A0A6">
        <w:rPr>
          <w:rFonts w:cs="Arial"/>
          <w:sz w:val="24"/>
          <w:szCs w:val="24"/>
        </w:rPr>
        <w:t>When registering for NHS care, all patients who receive NHS care are registered on a national database</w:t>
      </w:r>
      <w:r w:rsidR="004D6194" w:rsidRPr="7CD6A0A6">
        <w:rPr>
          <w:rFonts w:cs="Arial"/>
          <w:sz w:val="24"/>
          <w:szCs w:val="24"/>
        </w:rPr>
        <w:t xml:space="preserve">. </w:t>
      </w:r>
      <w:r w:rsidRPr="7CD6A0A6">
        <w:rPr>
          <w:rFonts w:cs="Arial"/>
          <w:sz w:val="24"/>
          <w:szCs w:val="24"/>
        </w:rPr>
        <w:t xml:space="preserve">This database is held by NHS </w:t>
      </w:r>
      <w:r w:rsidR="00D14A5B" w:rsidRPr="7CD6A0A6">
        <w:rPr>
          <w:rFonts w:cs="Arial"/>
          <w:sz w:val="24"/>
          <w:szCs w:val="24"/>
        </w:rPr>
        <w:t>England</w:t>
      </w:r>
      <w:r w:rsidRPr="7CD6A0A6">
        <w:rPr>
          <w:rFonts w:cs="Arial"/>
          <w:sz w:val="24"/>
          <w:szCs w:val="24"/>
        </w:rPr>
        <w:t>, a national organisation which has legal responsibilities to collect NHS data</w:t>
      </w:r>
      <w:r w:rsidR="004D6194" w:rsidRPr="7CD6A0A6">
        <w:rPr>
          <w:rFonts w:cs="Arial"/>
          <w:sz w:val="24"/>
          <w:szCs w:val="24"/>
        </w:rPr>
        <w:t xml:space="preserve">. </w:t>
      </w:r>
      <w:r w:rsidRPr="7CD6A0A6">
        <w:rPr>
          <w:rFonts w:cs="Arial"/>
          <w:sz w:val="24"/>
          <w:szCs w:val="24"/>
        </w:rPr>
        <w:t xml:space="preserve">Some of the Practice’s databases also connect to this national database to ensure your details remain </w:t>
      </w:r>
      <w:r w:rsidR="5937F42B" w:rsidRPr="7CD6A0A6">
        <w:rPr>
          <w:rFonts w:cs="Arial"/>
          <w:sz w:val="24"/>
          <w:szCs w:val="24"/>
        </w:rPr>
        <w:t>up to date</w:t>
      </w:r>
      <w:r w:rsidR="004D6194" w:rsidRPr="7CD6A0A6">
        <w:rPr>
          <w:rFonts w:cs="Arial"/>
          <w:sz w:val="24"/>
          <w:szCs w:val="24"/>
        </w:rPr>
        <w:t xml:space="preserve">. </w:t>
      </w:r>
      <w:r w:rsidRPr="7CD6A0A6">
        <w:rPr>
          <w:rFonts w:cs="Arial"/>
          <w:sz w:val="24"/>
          <w:szCs w:val="24"/>
        </w:rPr>
        <w:t xml:space="preserve">This means if you change your address with the Practice, the new address will be automatically uploaded to the national database and will be available to other health and social care providers </w:t>
      </w:r>
      <w:r w:rsidRPr="7CD6A0A6">
        <w:rPr>
          <w:rFonts w:cs="Arial"/>
          <w:sz w:val="24"/>
          <w:szCs w:val="24"/>
        </w:rPr>
        <w:lastRenderedPageBreak/>
        <w:t>involved in your care</w:t>
      </w:r>
      <w:r w:rsidR="004D6194" w:rsidRPr="7CD6A0A6">
        <w:rPr>
          <w:rFonts w:cs="Arial"/>
          <w:sz w:val="24"/>
          <w:szCs w:val="24"/>
        </w:rPr>
        <w:t xml:space="preserve">. </w:t>
      </w:r>
      <w:r w:rsidRPr="7CD6A0A6">
        <w:rPr>
          <w:rFonts w:cs="Arial"/>
          <w:sz w:val="24"/>
          <w:szCs w:val="24"/>
        </w:rPr>
        <w:t>The Practice also uses other databases that it is responsible for, either directly or through legal contracts with suppliers.</w:t>
      </w:r>
    </w:p>
    <w:p w14:paraId="3BB329F7" w14:textId="77777777" w:rsidR="00A876CC" w:rsidRDefault="00A876CC" w:rsidP="00A876CC">
      <w:pPr>
        <w:spacing w:after="0" w:line="240" w:lineRule="auto"/>
        <w:jc w:val="both"/>
        <w:rPr>
          <w:rFonts w:cs="Arial"/>
          <w:sz w:val="24"/>
          <w:szCs w:val="24"/>
        </w:rPr>
      </w:pPr>
    </w:p>
    <w:p w14:paraId="635DB6E1" w14:textId="5D378D75" w:rsidR="00A876CC" w:rsidRPr="00814FCB" w:rsidRDefault="00A876CC" w:rsidP="00A876CC">
      <w:pPr>
        <w:spacing w:after="0" w:line="240" w:lineRule="auto"/>
        <w:jc w:val="both"/>
        <w:rPr>
          <w:rFonts w:cs="Arial"/>
          <w:sz w:val="24"/>
          <w:szCs w:val="24"/>
        </w:rPr>
      </w:pPr>
      <w:r w:rsidRPr="00814FCB">
        <w:rPr>
          <w:rFonts w:cs="Arial"/>
          <w:sz w:val="24"/>
          <w:szCs w:val="24"/>
        </w:rPr>
        <w:t>Some records are still held in paper format, particularly historical care records</w:t>
      </w:r>
      <w:r w:rsidR="00315BFC" w:rsidRPr="00814FCB">
        <w:rPr>
          <w:rFonts w:cs="Arial"/>
          <w:sz w:val="24"/>
          <w:szCs w:val="24"/>
        </w:rPr>
        <w:t xml:space="preserve">. </w:t>
      </w:r>
      <w:r w:rsidRPr="00814FCB">
        <w:rPr>
          <w:rFonts w:cs="Arial"/>
          <w:sz w:val="24"/>
          <w:szCs w:val="24"/>
        </w:rPr>
        <w:t>These are stored securely and may be transferred to electronic format at some point</w:t>
      </w:r>
      <w:r w:rsidR="00F6505C">
        <w:rPr>
          <w:rFonts w:cs="Arial"/>
          <w:sz w:val="24"/>
          <w:szCs w:val="24"/>
        </w:rPr>
        <w:t>.</w:t>
      </w:r>
    </w:p>
    <w:p w14:paraId="114EA230" w14:textId="77777777" w:rsidR="00FE6359" w:rsidRDefault="00FE6359" w:rsidP="005C2A46">
      <w:pPr>
        <w:spacing w:after="0"/>
      </w:pPr>
    </w:p>
    <w:p w14:paraId="07D8E8E9" w14:textId="77777777" w:rsidR="005C2A46" w:rsidRPr="00814FCB" w:rsidRDefault="005C2A46" w:rsidP="005C2A46">
      <w:pPr>
        <w:spacing w:after="0"/>
      </w:pPr>
    </w:p>
    <w:p w14:paraId="1F69CB5C" w14:textId="50EB6747" w:rsidR="00C52D27" w:rsidRPr="001C5C4A" w:rsidRDefault="000D5557" w:rsidP="00E922AB">
      <w:pPr>
        <w:pStyle w:val="Heading1"/>
        <w:spacing w:before="0" w:line="240" w:lineRule="auto"/>
        <w:jc w:val="both"/>
        <w:rPr>
          <w:rStyle w:val="normaltextrun"/>
          <w:rFonts w:cs="Arial"/>
          <w:color w:val="0070C0"/>
          <w:sz w:val="28"/>
          <w:bdr w:val="none" w:sz="0" w:space="0" w:color="auto" w:frame="1"/>
        </w:rPr>
      </w:pPr>
      <w:bookmarkStart w:id="5" w:name="_Toc213062752"/>
      <w:r w:rsidRPr="001C5C4A">
        <w:rPr>
          <w:rStyle w:val="normaltextrun"/>
          <w:rFonts w:cs="Arial"/>
          <w:color w:val="0070C0"/>
          <w:sz w:val="28"/>
          <w:bdr w:val="none" w:sz="0" w:space="0" w:color="auto" w:frame="1"/>
        </w:rPr>
        <w:t>What is the purpose of processing data?</w:t>
      </w:r>
      <w:bookmarkEnd w:id="5"/>
    </w:p>
    <w:p w14:paraId="398D0E0D" w14:textId="77777777" w:rsidR="00834EB8" w:rsidRPr="00834EB8" w:rsidRDefault="00834EB8" w:rsidP="00E922AB">
      <w:pPr>
        <w:spacing w:after="0" w:line="240" w:lineRule="auto"/>
        <w:jc w:val="both"/>
        <w:rPr>
          <w:rFonts w:eastAsiaTheme="minorHAnsi" w:cs="Arial"/>
          <w:b/>
          <w:bCs/>
          <w:color w:val="365F91" w:themeColor="accent1" w:themeShade="BF"/>
          <w:sz w:val="16"/>
          <w:szCs w:val="16"/>
        </w:rPr>
      </w:pPr>
    </w:p>
    <w:p w14:paraId="38AB3A06" w14:textId="3B3BCC04" w:rsidR="00C52D27" w:rsidRPr="00FD54B4" w:rsidRDefault="17080DB1" w:rsidP="00E922AB">
      <w:pPr>
        <w:keepNext/>
        <w:spacing w:after="0" w:line="240" w:lineRule="auto"/>
        <w:jc w:val="both"/>
        <w:rPr>
          <w:rFonts w:cs="Arial"/>
          <w:sz w:val="24"/>
          <w:szCs w:val="24"/>
        </w:rPr>
      </w:pPr>
      <w:r w:rsidRPr="7CD6A0A6">
        <w:rPr>
          <w:sz w:val="24"/>
          <w:szCs w:val="24"/>
          <w:shd w:val="clear" w:color="auto" w:fill="FFFFFF"/>
        </w:rPr>
        <w:t>Derby Lane Medical Centre</w:t>
      </w:r>
      <w:r w:rsidR="00FD54B4" w:rsidRPr="00FD54B4">
        <w:rPr>
          <w:color w:val="FF0000"/>
          <w:sz w:val="24"/>
          <w:szCs w:val="24"/>
          <w:shd w:val="clear" w:color="auto" w:fill="FFFFFF"/>
        </w:rPr>
        <w:t xml:space="preserve"> </w:t>
      </w:r>
      <w:r w:rsidR="00C52D27" w:rsidRPr="00FD54B4">
        <w:rPr>
          <w:rFonts w:cs="Arial"/>
          <w:sz w:val="24"/>
          <w:szCs w:val="24"/>
        </w:rPr>
        <w:t xml:space="preserve">processes your data </w:t>
      </w:r>
      <w:proofErr w:type="gramStart"/>
      <w:r w:rsidR="00C52D27" w:rsidRPr="00FD54B4">
        <w:rPr>
          <w:rFonts w:cs="Arial"/>
          <w:sz w:val="24"/>
          <w:szCs w:val="24"/>
        </w:rPr>
        <w:t>in order to</w:t>
      </w:r>
      <w:proofErr w:type="gramEnd"/>
      <w:r w:rsidR="00C52D27" w:rsidRPr="00FD54B4">
        <w:rPr>
          <w:rFonts w:cs="Arial"/>
          <w:sz w:val="24"/>
          <w:szCs w:val="24"/>
        </w:rPr>
        <w:t>:</w:t>
      </w:r>
    </w:p>
    <w:p w14:paraId="1BDDDB76" w14:textId="77777777" w:rsidR="00C52D27" w:rsidRPr="00E805B9" w:rsidRDefault="00C52D27" w:rsidP="00E922AB">
      <w:pPr>
        <w:keepNext/>
        <w:spacing w:after="0" w:line="240" w:lineRule="auto"/>
        <w:jc w:val="both"/>
        <w:rPr>
          <w:rFonts w:cs="Arial"/>
          <w:sz w:val="16"/>
          <w:szCs w:val="16"/>
        </w:rPr>
      </w:pPr>
    </w:p>
    <w:p w14:paraId="4A1227D6" w14:textId="77777777" w:rsidR="00FD54B4" w:rsidRDefault="00C52D27" w:rsidP="00E922AB">
      <w:pPr>
        <w:pStyle w:val="ListParagraph"/>
        <w:numPr>
          <w:ilvl w:val="0"/>
          <w:numId w:val="13"/>
        </w:numPr>
        <w:spacing w:after="0" w:line="240" w:lineRule="auto"/>
        <w:jc w:val="both"/>
        <w:rPr>
          <w:rFonts w:cs="Arial"/>
          <w:sz w:val="24"/>
          <w:szCs w:val="24"/>
        </w:rPr>
      </w:pPr>
      <w:r w:rsidRPr="00FD54B4">
        <w:rPr>
          <w:rFonts w:cs="Arial"/>
          <w:sz w:val="24"/>
          <w:szCs w:val="24"/>
        </w:rPr>
        <w:t>provide the appropriate services to you,</w:t>
      </w:r>
    </w:p>
    <w:p w14:paraId="240F0356" w14:textId="77777777" w:rsidR="00FD54B4" w:rsidRDefault="00C52D27" w:rsidP="00E922AB">
      <w:pPr>
        <w:pStyle w:val="ListParagraph"/>
        <w:numPr>
          <w:ilvl w:val="0"/>
          <w:numId w:val="13"/>
        </w:numPr>
        <w:spacing w:after="0" w:line="240" w:lineRule="auto"/>
        <w:jc w:val="both"/>
        <w:rPr>
          <w:rFonts w:cs="Arial"/>
          <w:sz w:val="24"/>
          <w:szCs w:val="24"/>
        </w:rPr>
      </w:pPr>
      <w:r w:rsidRPr="00FD54B4">
        <w:rPr>
          <w:rFonts w:cs="Arial"/>
          <w:sz w:val="24"/>
          <w:szCs w:val="24"/>
        </w:rPr>
        <w:t>review its standards of care to ensure they are safe and effective,</w:t>
      </w:r>
    </w:p>
    <w:p w14:paraId="14FFC66E" w14:textId="77777777" w:rsidR="00FD54B4" w:rsidRDefault="00C52D27" w:rsidP="00E922AB">
      <w:pPr>
        <w:pStyle w:val="ListParagraph"/>
        <w:numPr>
          <w:ilvl w:val="0"/>
          <w:numId w:val="13"/>
        </w:numPr>
        <w:spacing w:after="0" w:line="240" w:lineRule="auto"/>
        <w:jc w:val="both"/>
        <w:rPr>
          <w:rFonts w:cs="Arial"/>
          <w:sz w:val="24"/>
          <w:szCs w:val="24"/>
        </w:rPr>
      </w:pPr>
      <w:r w:rsidRPr="00FD54B4">
        <w:rPr>
          <w:rFonts w:cs="Arial"/>
          <w:sz w:val="24"/>
          <w:szCs w:val="24"/>
        </w:rPr>
        <w:t>teach or train healthcare professionals,</w:t>
      </w:r>
    </w:p>
    <w:p w14:paraId="4A7E5BF8" w14:textId="77777777" w:rsidR="00FD54B4" w:rsidRDefault="00C52D27" w:rsidP="00E922AB">
      <w:pPr>
        <w:pStyle w:val="ListParagraph"/>
        <w:numPr>
          <w:ilvl w:val="0"/>
          <w:numId w:val="13"/>
        </w:numPr>
        <w:spacing w:after="0" w:line="240" w:lineRule="auto"/>
        <w:jc w:val="both"/>
        <w:rPr>
          <w:rFonts w:cs="Arial"/>
          <w:sz w:val="24"/>
          <w:szCs w:val="24"/>
        </w:rPr>
      </w:pPr>
      <w:r w:rsidRPr="00FD54B4">
        <w:rPr>
          <w:rFonts w:cs="Arial"/>
          <w:sz w:val="24"/>
          <w:szCs w:val="24"/>
        </w:rPr>
        <w:t>review your suitability for and/or carry out audits and research,</w:t>
      </w:r>
    </w:p>
    <w:p w14:paraId="22A175BB" w14:textId="77777777" w:rsidR="00FD54B4" w:rsidRDefault="00C52D27" w:rsidP="00E922AB">
      <w:pPr>
        <w:pStyle w:val="ListParagraph"/>
        <w:numPr>
          <w:ilvl w:val="0"/>
          <w:numId w:val="13"/>
        </w:numPr>
        <w:spacing w:after="0" w:line="240" w:lineRule="auto"/>
        <w:jc w:val="both"/>
        <w:rPr>
          <w:rFonts w:cs="Arial"/>
          <w:sz w:val="24"/>
          <w:szCs w:val="24"/>
        </w:rPr>
      </w:pPr>
      <w:r w:rsidRPr="00FD54B4">
        <w:rPr>
          <w:rFonts w:cs="Arial"/>
          <w:sz w:val="24"/>
          <w:szCs w:val="24"/>
        </w:rPr>
        <w:t>undertake service evaluation,</w:t>
      </w:r>
    </w:p>
    <w:p w14:paraId="4747A70A" w14:textId="77777777" w:rsid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t>participate in national health screening programmes to ensure only those who should be called for screening are called and those at highest risk are prioritised,</w:t>
      </w:r>
    </w:p>
    <w:p w14:paraId="02C69975" w14:textId="2BA8EACB" w:rsid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t>ensure security and safety (</w:t>
      </w:r>
      <w:r w:rsidR="005039F9" w:rsidRPr="00FD54B4">
        <w:rPr>
          <w:rFonts w:cs="Arial"/>
          <w:sz w:val="24"/>
          <w:szCs w:val="24"/>
        </w:rPr>
        <w:t>e.g.</w:t>
      </w:r>
      <w:r w:rsidRPr="00FD54B4">
        <w:rPr>
          <w:rFonts w:cs="Arial"/>
          <w:sz w:val="24"/>
          <w:szCs w:val="24"/>
        </w:rPr>
        <w:t xml:space="preserve"> for the prevention and detection of fraud and other serious crimes, assisting in the prevention and control of diseases, or recording images on CCTV cameras),</w:t>
      </w:r>
    </w:p>
    <w:p w14:paraId="588E3EE5" w14:textId="77777777" w:rsid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t>manage complaints, concerns, legal claims and incidents, and/or</w:t>
      </w:r>
    </w:p>
    <w:p w14:paraId="4B467D05" w14:textId="367F9BF1" w:rsidR="00C52D27" w:rsidRP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t xml:space="preserve">make sure the </w:t>
      </w:r>
      <w:r w:rsidR="007A752B" w:rsidRPr="00FD54B4">
        <w:rPr>
          <w:rFonts w:cs="Arial"/>
          <w:sz w:val="24"/>
          <w:szCs w:val="24"/>
        </w:rPr>
        <w:t>Practice</w:t>
      </w:r>
      <w:r w:rsidRPr="00FD54B4">
        <w:rPr>
          <w:rFonts w:cs="Arial"/>
          <w:sz w:val="24"/>
          <w:szCs w:val="24"/>
        </w:rPr>
        <w:t xml:space="preserve"> is paid for the services that it provides.</w:t>
      </w:r>
    </w:p>
    <w:p w14:paraId="25529387" w14:textId="77777777" w:rsidR="00C52D27" w:rsidRPr="009606FE" w:rsidRDefault="00C52D27" w:rsidP="00B42702">
      <w:pPr>
        <w:spacing w:after="0" w:line="240" w:lineRule="auto"/>
        <w:jc w:val="both"/>
        <w:rPr>
          <w:rFonts w:cs="Arial"/>
          <w:sz w:val="24"/>
          <w:szCs w:val="24"/>
        </w:rPr>
      </w:pPr>
    </w:p>
    <w:p w14:paraId="6A91EAC4" w14:textId="77777777" w:rsidR="00C52D27" w:rsidRPr="009606FE" w:rsidRDefault="00C52D27" w:rsidP="00B42702">
      <w:pPr>
        <w:spacing w:after="0" w:line="240" w:lineRule="auto"/>
        <w:jc w:val="both"/>
        <w:rPr>
          <w:rFonts w:cs="Arial"/>
          <w:sz w:val="24"/>
          <w:szCs w:val="24"/>
        </w:rPr>
      </w:pPr>
    </w:p>
    <w:p w14:paraId="3DB47E0F" w14:textId="4AAAB10C" w:rsidR="00C52D27" w:rsidRPr="001C5C4A" w:rsidRDefault="00E4205D" w:rsidP="001C5C4A">
      <w:pPr>
        <w:pStyle w:val="Heading1"/>
        <w:spacing w:before="0" w:line="240" w:lineRule="auto"/>
        <w:rPr>
          <w:rStyle w:val="normaltextrun"/>
          <w:rFonts w:cs="Arial"/>
          <w:color w:val="0070C0"/>
          <w:sz w:val="28"/>
          <w:bdr w:val="none" w:sz="0" w:space="0" w:color="auto" w:frame="1"/>
        </w:rPr>
      </w:pPr>
      <w:bookmarkStart w:id="6" w:name="_Toc213062753"/>
      <w:r w:rsidRPr="001C5C4A">
        <w:rPr>
          <w:rStyle w:val="normaltextrun"/>
          <w:rFonts w:cs="Arial"/>
          <w:color w:val="0070C0"/>
          <w:sz w:val="28"/>
          <w:bdr w:val="none" w:sz="0" w:space="0" w:color="auto" w:frame="1"/>
        </w:rPr>
        <w:t>Lawful Basis for Processing</w:t>
      </w:r>
      <w:bookmarkEnd w:id="6"/>
    </w:p>
    <w:p w14:paraId="26BCC718" w14:textId="77777777" w:rsidR="00E805B9" w:rsidRPr="00E805B9" w:rsidRDefault="00E805B9" w:rsidP="00E805B9">
      <w:pPr>
        <w:spacing w:after="0" w:line="240" w:lineRule="auto"/>
        <w:jc w:val="both"/>
        <w:rPr>
          <w:rFonts w:eastAsiaTheme="minorHAnsi" w:cs="Arial"/>
          <w:b/>
          <w:bCs/>
          <w:sz w:val="16"/>
          <w:szCs w:val="16"/>
        </w:rPr>
      </w:pPr>
    </w:p>
    <w:p w14:paraId="362E2B09" w14:textId="453565CB" w:rsidR="00DF4F1E" w:rsidRDefault="00C52D27" w:rsidP="00E922AB">
      <w:pPr>
        <w:spacing w:after="0" w:line="240" w:lineRule="auto"/>
        <w:jc w:val="both"/>
        <w:rPr>
          <w:rFonts w:cs="Arial"/>
          <w:sz w:val="24"/>
          <w:szCs w:val="24"/>
        </w:rPr>
      </w:pPr>
      <w:r>
        <w:rPr>
          <w:rFonts w:cs="Arial"/>
          <w:sz w:val="24"/>
          <w:szCs w:val="24"/>
        </w:rPr>
        <w:t xml:space="preserve">Under the National Health Service Act 2006 and the Health and Social Care Act 2012, </w:t>
      </w:r>
      <w:r w:rsidR="62FE84DB">
        <w:rPr>
          <w:rFonts w:cs="Arial"/>
          <w:sz w:val="24"/>
          <w:szCs w:val="24"/>
        </w:rPr>
        <w:t>Derby Lane Medical Centre</w:t>
      </w:r>
      <w:r w:rsidR="00E4205D" w:rsidRPr="00D36A7B">
        <w:rPr>
          <w:color w:val="FF0000"/>
          <w:sz w:val="24"/>
          <w:szCs w:val="24"/>
          <w:shd w:val="clear" w:color="auto" w:fill="FFFFFF"/>
        </w:rPr>
        <w:t xml:space="preserve"> </w:t>
      </w:r>
      <w:r>
        <w:rPr>
          <w:rFonts w:cs="Arial"/>
          <w:sz w:val="24"/>
          <w:szCs w:val="24"/>
        </w:rPr>
        <w:t xml:space="preserve">is required by law to process your personal data </w:t>
      </w:r>
      <w:proofErr w:type="gramStart"/>
      <w:r>
        <w:rPr>
          <w:rFonts w:cs="Arial"/>
          <w:sz w:val="24"/>
          <w:szCs w:val="24"/>
        </w:rPr>
        <w:t>in order to</w:t>
      </w:r>
      <w:proofErr w:type="gramEnd"/>
      <w:r>
        <w:rPr>
          <w:rFonts w:cs="Arial"/>
          <w:sz w:val="24"/>
          <w:szCs w:val="24"/>
        </w:rPr>
        <w:t xml:space="preserve"> provide you with direct care</w:t>
      </w:r>
      <w:r w:rsidR="00315BFC">
        <w:rPr>
          <w:rFonts w:cs="Arial"/>
          <w:sz w:val="24"/>
          <w:szCs w:val="24"/>
        </w:rPr>
        <w:t xml:space="preserve">. </w:t>
      </w:r>
      <w:r>
        <w:rPr>
          <w:rFonts w:cs="Arial"/>
          <w:sz w:val="24"/>
          <w:szCs w:val="24"/>
        </w:rPr>
        <w:t xml:space="preserve">Therefore, under current Data Protection legislation (the Data Protection Act 2018 and the </w:t>
      </w:r>
      <w:r w:rsidR="00FB3DB8">
        <w:rPr>
          <w:rFonts w:cs="Arial"/>
          <w:sz w:val="24"/>
          <w:szCs w:val="24"/>
        </w:rPr>
        <w:t xml:space="preserve">UK </w:t>
      </w:r>
      <w:r>
        <w:rPr>
          <w:rFonts w:cs="Arial"/>
          <w:sz w:val="24"/>
          <w:szCs w:val="24"/>
        </w:rPr>
        <w:t xml:space="preserve">General Data Protection Regulation </w:t>
      </w:r>
      <w:r w:rsidR="00E05799">
        <w:rPr>
          <w:rFonts w:cs="Arial"/>
          <w:sz w:val="24"/>
          <w:szCs w:val="24"/>
        </w:rPr>
        <w:t>(UK</w:t>
      </w:r>
      <w:r w:rsidR="00CC7263">
        <w:rPr>
          <w:rFonts w:cs="Arial"/>
          <w:sz w:val="24"/>
          <w:szCs w:val="24"/>
        </w:rPr>
        <w:t xml:space="preserve"> GDPR) </w:t>
      </w:r>
      <w:r>
        <w:rPr>
          <w:rFonts w:cs="Arial"/>
          <w:sz w:val="24"/>
          <w:szCs w:val="24"/>
        </w:rPr>
        <w:t xml:space="preserve">the processing of your </w:t>
      </w:r>
      <w:r w:rsidRPr="00C243F4">
        <w:rPr>
          <w:rFonts w:cs="Arial"/>
          <w:b/>
          <w:bCs/>
          <w:sz w:val="24"/>
          <w:szCs w:val="24"/>
        </w:rPr>
        <w:t>personal data</w:t>
      </w:r>
      <w:r w:rsidRPr="00C70E1C">
        <w:rPr>
          <w:rFonts w:cs="Arial"/>
          <w:sz w:val="24"/>
          <w:szCs w:val="24"/>
        </w:rPr>
        <w:t xml:space="preserve"> is necessary</w:t>
      </w:r>
      <w:r w:rsidR="00DF4F1E">
        <w:rPr>
          <w:rFonts w:cs="Arial"/>
          <w:sz w:val="24"/>
          <w:szCs w:val="24"/>
        </w:rPr>
        <w:t xml:space="preserve"> under:</w:t>
      </w:r>
    </w:p>
    <w:p w14:paraId="410F1F3B" w14:textId="77777777" w:rsidR="00DF4F1E" w:rsidRDefault="00DF4F1E" w:rsidP="00B42702">
      <w:pPr>
        <w:spacing w:after="0" w:line="240" w:lineRule="auto"/>
        <w:jc w:val="both"/>
        <w:rPr>
          <w:rFonts w:cs="Arial"/>
          <w:sz w:val="24"/>
          <w:szCs w:val="24"/>
        </w:rPr>
      </w:pPr>
    </w:p>
    <w:p w14:paraId="09239D10" w14:textId="4BBCE816" w:rsidR="00DF4F1E" w:rsidRPr="007E0320" w:rsidRDefault="00EB6430" w:rsidP="001C1748">
      <w:pPr>
        <w:pStyle w:val="ListParagraph"/>
        <w:numPr>
          <w:ilvl w:val="0"/>
          <w:numId w:val="14"/>
        </w:numPr>
        <w:spacing w:after="0" w:line="240" w:lineRule="auto"/>
        <w:jc w:val="both"/>
        <w:rPr>
          <w:rFonts w:cs="Arial"/>
          <w:i/>
          <w:iCs/>
          <w:sz w:val="24"/>
          <w:szCs w:val="24"/>
        </w:rPr>
      </w:pPr>
      <w:r>
        <w:rPr>
          <w:rFonts w:cs="Arial"/>
          <w:b/>
          <w:bCs/>
          <w:sz w:val="24"/>
          <w:szCs w:val="24"/>
        </w:rPr>
        <w:t xml:space="preserve">UK </w:t>
      </w:r>
      <w:r w:rsidR="001C1748" w:rsidRPr="007E0320">
        <w:rPr>
          <w:rFonts w:cs="Arial"/>
          <w:b/>
          <w:bCs/>
          <w:sz w:val="24"/>
          <w:szCs w:val="24"/>
        </w:rPr>
        <w:t>GDPR Article 6(1)(e)</w:t>
      </w:r>
      <w:r w:rsidR="001C1748">
        <w:rPr>
          <w:rFonts w:cs="Arial"/>
          <w:sz w:val="24"/>
          <w:szCs w:val="24"/>
        </w:rPr>
        <w:t xml:space="preserve"> </w:t>
      </w:r>
      <w:r w:rsidR="001C1748" w:rsidRPr="007E0320">
        <w:rPr>
          <w:rFonts w:cs="Arial"/>
          <w:i/>
          <w:iCs/>
          <w:sz w:val="24"/>
          <w:szCs w:val="24"/>
        </w:rPr>
        <w:t>“</w:t>
      </w:r>
      <w:r w:rsidR="00EA2EB0" w:rsidRPr="007E0320">
        <w:rPr>
          <w:rFonts w:cs="Arial"/>
          <w:i/>
          <w:iCs/>
          <w:sz w:val="24"/>
          <w:szCs w:val="24"/>
        </w:rPr>
        <w:t>processing is necessary for the performance of a task carried out in the public interest or in the exercise of official authority vested in the controller</w:t>
      </w:r>
      <w:r w:rsidR="00E805B9">
        <w:rPr>
          <w:rFonts w:cs="Arial"/>
          <w:i/>
          <w:iCs/>
          <w:sz w:val="24"/>
          <w:szCs w:val="24"/>
        </w:rPr>
        <w:t>.</w:t>
      </w:r>
      <w:r w:rsidR="007E0320" w:rsidRPr="007E0320">
        <w:rPr>
          <w:rFonts w:cs="Arial"/>
          <w:i/>
          <w:iCs/>
          <w:sz w:val="24"/>
          <w:szCs w:val="24"/>
        </w:rPr>
        <w:t>”</w:t>
      </w:r>
    </w:p>
    <w:p w14:paraId="539320B0" w14:textId="77777777" w:rsidR="001C1748" w:rsidRPr="001C1748" w:rsidRDefault="001C1748" w:rsidP="009D6786">
      <w:pPr>
        <w:pStyle w:val="ListParagraph"/>
        <w:spacing w:after="0" w:line="240" w:lineRule="auto"/>
        <w:jc w:val="both"/>
        <w:rPr>
          <w:rFonts w:cs="Arial"/>
          <w:sz w:val="24"/>
          <w:szCs w:val="24"/>
        </w:rPr>
      </w:pPr>
    </w:p>
    <w:p w14:paraId="1B1EA108" w14:textId="77777777" w:rsidR="00C243F4" w:rsidRDefault="00C243F4" w:rsidP="00C243F4">
      <w:pPr>
        <w:spacing w:after="0" w:line="240" w:lineRule="auto"/>
        <w:jc w:val="both"/>
        <w:rPr>
          <w:rFonts w:eastAsiaTheme="minorHAnsi" w:cs="Arial"/>
          <w:sz w:val="24"/>
          <w:szCs w:val="24"/>
        </w:rPr>
      </w:pPr>
      <w:r w:rsidRPr="00C243F4">
        <w:rPr>
          <w:rFonts w:eastAsiaTheme="minorHAnsi" w:cs="Arial"/>
          <w:sz w:val="24"/>
          <w:szCs w:val="24"/>
        </w:rPr>
        <w:t xml:space="preserve">Where we process </w:t>
      </w:r>
      <w:r w:rsidRPr="00C243F4">
        <w:rPr>
          <w:rFonts w:eastAsiaTheme="minorHAnsi" w:cs="Arial"/>
          <w:b/>
          <w:bCs/>
          <w:sz w:val="24"/>
          <w:szCs w:val="24"/>
        </w:rPr>
        <w:t xml:space="preserve">special categories </w:t>
      </w:r>
      <w:r w:rsidRPr="00C243F4">
        <w:rPr>
          <w:rFonts w:eastAsiaTheme="minorHAnsi" w:cs="Arial"/>
          <w:sz w:val="24"/>
          <w:szCs w:val="24"/>
        </w:rPr>
        <w:t>of sensitive information relating to your physical and/or mental health, racial or ethnic origin, etc, we do so under:</w:t>
      </w:r>
    </w:p>
    <w:p w14:paraId="5F282E11" w14:textId="77777777" w:rsidR="00163D5F" w:rsidRDefault="00163D5F" w:rsidP="00C243F4">
      <w:pPr>
        <w:spacing w:after="0" w:line="240" w:lineRule="auto"/>
        <w:jc w:val="both"/>
        <w:rPr>
          <w:rFonts w:eastAsiaTheme="minorHAnsi" w:cs="Arial"/>
          <w:sz w:val="24"/>
          <w:szCs w:val="24"/>
        </w:rPr>
      </w:pPr>
    </w:p>
    <w:p w14:paraId="7566404F" w14:textId="5E167F8C" w:rsidR="00C243F4" w:rsidRPr="002A3A21" w:rsidRDefault="00EB6430" w:rsidP="00B42702">
      <w:pPr>
        <w:numPr>
          <w:ilvl w:val="0"/>
          <w:numId w:val="15"/>
        </w:numPr>
        <w:spacing w:after="0" w:line="240" w:lineRule="auto"/>
        <w:contextualSpacing/>
        <w:jc w:val="both"/>
        <w:rPr>
          <w:rFonts w:eastAsiaTheme="minorHAnsi" w:cs="Arial"/>
          <w:sz w:val="24"/>
          <w:szCs w:val="24"/>
        </w:rPr>
      </w:pPr>
      <w:bookmarkStart w:id="7" w:name="_Hlk148013902"/>
      <w:r w:rsidRPr="00537507">
        <w:rPr>
          <w:rFonts w:eastAsiaTheme="minorHAnsi" w:cs="Arial"/>
          <w:b/>
          <w:bCs/>
          <w:sz w:val="24"/>
          <w:szCs w:val="24"/>
        </w:rPr>
        <w:t xml:space="preserve">UK </w:t>
      </w:r>
      <w:r w:rsidR="00D44C66" w:rsidRPr="00D44C66">
        <w:rPr>
          <w:rFonts w:eastAsiaTheme="minorHAnsi" w:cs="Arial"/>
          <w:b/>
          <w:bCs/>
          <w:sz w:val="24"/>
          <w:szCs w:val="24"/>
        </w:rPr>
        <w:t>GDPR Article 9(2)(h</w:t>
      </w:r>
      <w:r w:rsidR="00D44C66" w:rsidRPr="00D44C66">
        <w:rPr>
          <w:rFonts w:eastAsiaTheme="minorHAnsi" w:cs="Arial"/>
          <w:sz w:val="24"/>
          <w:szCs w:val="24"/>
        </w:rPr>
        <w:t xml:space="preserve">) </w:t>
      </w:r>
      <w:r w:rsidR="00D44C66" w:rsidRPr="00D44C66">
        <w:rPr>
          <w:rFonts w:eastAsiaTheme="minorHAnsi" w:cs="Arial"/>
          <w:i/>
          <w:iCs/>
          <w:sz w:val="24"/>
          <w:szCs w:val="24"/>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w:t>
      </w:r>
      <w:r w:rsidR="00E805B9" w:rsidRPr="00537507">
        <w:rPr>
          <w:rFonts w:eastAsiaTheme="minorHAnsi" w:cs="Arial"/>
          <w:i/>
          <w:iCs/>
          <w:sz w:val="24"/>
          <w:szCs w:val="24"/>
        </w:rPr>
        <w:t>….</w:t>
      </w:r>
      <w:r w:rsidR="00537507" w:rsidRPr="00537507">
        <w:rPr>
          <w:rFonts w:eastAsiaTheme="minorHAnsi" w:cs="Arial"/>
          <w:i/>
          <w:iCs/>
          <w:sz w:val="24"/>
          <w:szCs w:val="24"/>
        </w:rPr>
        <w:t>”</w:t>
      </w:r>
      <w:r w:rsidR="00D44C66" w:rsidRPr="00D44C66">
        <w:rPr>
          <w:rFonts w:eastAsiaTheme="minorHAnsi" w:cs="Arial"/>
          <w:i/>
          <w:iCs/>
          <w:sz w:val="24"/>
          <w:szCs w:val="24"/>
        </w:rPr>
        <w:t xml:space="preserve"> </w:t>
      </w:r>
      <w:bookmarkEnd w:id="7"/>
    </w:p>
    <w:p w14:paraId="75C8EAE0" w14:textId="77777777" w:rsidR="00C52D27" w:rsidRDefault="00C52D27" w:rsidP="00B42702">
      <w:pPr>
        <w:spacing w:after="0" w:line="240" w:lineRule="auto"/>
        <w:jc w:val="both"/>
        <w:rPr>
          <w:rFonts w:cs="Arial"/>
          <w:sz w:val="24"/>
          <w:szCs w:val="24"/>
        </w:rPr>
      </w:pPr>
    </w:p>
    <w:p w14:paraId="6110EE5D" w14:textId="13C7B78B" w:rsidR="00E05799" w:rsidRDefault="00C52D27" w:rsidP="00B42702">
      <w:pPr>
        <w:spacing w:after="0" w:line="240" w:lineRule="auto"/>
        <w:jc w:val="both"/>
        <w:rPr>
          <w:rFonts w:cs="Arial"/>
          <w:sz w:val="24"/>
          <w:szCs w:val="24"/>
        </w:rPr>
      </w:pPr>
      <w:r>
        <w:rPr>
          <w:rFonts w:cs="Arial"/>
          <w:sz w:val="24"/>
          <w:szCs w:val="24"/>
        </w:rPr>
        <w:t xml:space="preserve">The </w:t>
      </w:r>
      <w:r w:rsidR="007A752B">
        <w:rPr>
          <w:rFonts w:cs="Arial"/>
          <w:sz w:val="24"/>
          <w:szCs w:val="24"/>
        </w:rPr>
        <w:t>Practice</w:t>
      </w:r>
      <w:r>
        <w:rPr>
          <w:rFonts w:cs="Arial"/>
          <w:sz w:val="24"/>
          <w:szCs w:val="24"/>
        </w:rPr>
        <w:t xml:space="preserve"> has</w:t>
      </w:r>
      <w:r w:rsidRPr="00C70E1C">
        <w:rPr>
          <w:rFonts w:cs="Arial"/>
          <w:sz w:val="24"/>
          <w:szCs w:val="24"/>
        </w:rPr>
        <w:t xml:space="preserve"> an obligation to protect the health of the </w:t>
      </w:r>
      <w:proofErr w:type="gramStart"/>
      <w:r w:rsidRPr="00C70E1C">
        <w:rPr>
          <w:rFonts w:cs="Arial"/>
          <w:sz w:val="24"/>
          <w:szCs w:val="24"/>
        </w:rPr>
        <w:t>general public</w:t>
      </w:r>
      <w:proofErr w:type="gramEnd"/>
      <w:r w:rsidRPr="00C70E1C">
        <w:rPr>
          <w:rFonts w:cs="Arial"/>
          <w:sz w:val="24"/>
          <w:szCs w:val="24"/>
        </w:rPr>
        <w:t xml:space="preserve"> and where </w:t>
      </w:r>
      <w:r>
        <w:rPr>
          <w:rFonts w:cs="Arial"/>
          <w:sz w:val="24"/>
          <w:szCs w:val="24"/>
        </w:rPr>
        <w:t xml:space="preserve">this is done your </w:t>
      </w:r>
      <w:r w:rsidRPr="00E05799">
        <w:rPr>
          <w:rFonts w:cs="Arial"/>
          <w:b/>
          <w:bCs/>
          <w:sz w:val="24"/>
          <w:szCs w:val="24"/>
        </w:rPr>
        <w:t>personal data</w:t>
      </w:r>
      <w:r>
        <w:rPr>
          <w:rFonts w:cs="Arial"/>
          <w:sz w:val="24"/>
          <w:szCs w:val="24"/>
        </w:rPr>
        <w:t xml:space="preserve"> will be processed </w:t>
      </w:r>
      <w:r w:rsidR="00E05799" w:rsidRPr="00E05799">
        <w:rPr>
          <w:rFonts w:cs="Arial"/>
          <w:sz w:val="24"/>
          <w:szCs w:val="24"/>
        </w:rPr>
        <w:t>under:</w:t>
      </w:r>
    </w:p>
    <w:p w14:paraId="31218950" w14:textId="77777777" w:rsidR="00446194" w:rsidRDefault="00446194" w:rsidP="00B42702">
      <w:pPr>
        <w:spacing w:after="0" w:line="240" w:lineRule="auto"/>
        <w:jc w:val="both"/>
        <w:rPr>
          <w:rFonts w:cs="Arial"/>
          <w:sz w:val="24"/>
          <w:szCs w:val="24"/>
        </w:rPr>
      </w:pPr>
    </w:p>
    <w:p w14:paraId="6FBA1555" w14:textId="587C632F" w:rsidR="00446194" w:rsidRPr="007E0320" w:rsidRDefault="00EB6430" w:rsidP="00446194">
      <w:pPr>
        <w:pStyle w:val="ListParagraph"/>
        <w:numPr>
          <w:ilvl w:val="0"/>
          <w:numId w:val="14"/>
        </w:numPr>
        <w:spacing w:after="0" w:line="240" w:lineRule="auto"/>
        <w:jc w:val="both"/>
        <w:rPr>
          <w:rFonts w:cs="Arial"/>
          <w:i/>
          <w:iCs/>
          <w:sz w:val="24"/>
          <w:szCs w:val="24"/>
        </w:rPr>
      </w:pPr>
      <w:r>
        <w:rPr>
          <w:rFonts w:cs="Arial"/>
          <w:b/>
          <w:bCs/>
          <w:sz w:val="24"/>
          <w:szCs w:val="24"/>
        </w:rPr>
        <w:lastRenderedPageBreak/>
        <w:t xml:space="preserve">UK </w:t>
      </w:r>
      <w:r w:rsidR="00446194" w:rsidRPr="007E0320">
        <w:rPr>
          <w:rFonts w:cs="Arial"/>
          <w:b/>
          <w:bCs/>
          <w:sz w:val="24"/>
          <w:szCs w:val="24"/>
        </w:rPr>
        <w:t>GDPR Article 6(1)(e)</w:t>
      </w:r>
      <w:r w:rsidR="00446194">
        <w:rPr>
          <w:rFonts w:cs="Arial"/>
          <w:sz w:val="24"/>
          <w:szCs w:val="24"/>
        </w:rPr>
        <w:t xml:space="preserve"> </w:t>
      </w:r>
      <w:r w:rsidR="00446194" w:rsidRPr="007E0320">
        <w:rPr>
          <w:rFonts w:cs="Arial"/>
          <w:i/>
          <w:iCs/>
          <w:sz w:val="24"/>
          <w:szCs w:val="24"/>
        </w:rPr>
        <w:t>“processing is necessary for the performance of a task carried out in the public interest or in the exercise of official authority vested in the controller</w:t>
      </w:r>
      <w:r w:rsidR="00965EDC">
        <w:rPr>
          <w:rFonts w:cs="Arial"/>
          <w:i/>
          <w:iCs/>
          <w:sz w:val="24"/>
          <w:szCs w:val="24"/>
        </w:rPr>
        <w:t>.</w:t>
      </w:r>
      <w:r w:rsidR="00446194" w:rsidRPr="007E0320">
        <w:rPr>
          <w:rFonts w:cs="Arial"/>
          <w:i/>
          <w:iCs/>
          <w:sz w:val="24"/>
          <w:szCs w:val="24"/>
        </w:rPr>
        <w:t>”</w:t>
      </w:r>
    </w:p>
    <w:p w14:paraId="2FC33AF8" w14:textId="77777777" w:rsidR="00446194" w:rsidRDefault="00446194" w:rsidP="00B42702">
      <w:pPr>
        <w:spacing w:after="0" w:line="240" w:lineRule="auto"/>
        <w:jc w:val="both"/>
        <w:rPr>
          <w:rFonts w:cs="Arial"/>
          <w:sz w:val="24"/>
          <w:szCs w:val="24"/>
        </w:rPr>
      </w:pPr>
    </w:p>
    <w:p w14:paraId="38B90C23" w14:textId="04D3F8C6" w:rsidR="00E05799" w:rsidRDefault="00AC63D5" w:rsidP="00B42702">
      <w:pPr>
        <w:spacing w:after="0" w:line="240" w:lineRule="auto"/>
        <w:jc w:val="both"/>
        <w:rPr>
          <w:rFonts w:eastAsiaTheme="minorHAnsi" w:cs="Arial"/>
          <w:sz w:val="24"/>
          <w:szCs w:val="24"/>
        </w:rPr>
      </w:pPr>
      <w:r w:rsidRPr="00C243F4">
        <w:rPr>
          <w:rFonts w:eastAsiaTheme="minorHAnsi" w:cs="Arial"/>
          <w:sz w:val="24"/>
          <w:szCs w:val="24"/>
        </w:rPr>
        <w:t xml:space="preserve">Where we process </w:t>
      </w:r>
      <w:r w:rsidRPr="00C243F4">
        <w:rPr>
          <w:rFonts w:eastAsiaTheme="minorHAnsi" w:cs="Arial"/>
          <w:b/>
          <w:bCs/>
          <w:sz w:val="24"/>
          <w:szCs w:val="24"/>
        </w:rPr>
        <w:t xml:space="preserve">special categories </w:t>
      </w:r>
      <w:r w:rsidRPr="00C243F4">
        <w:rPr>
          <w:rFonts w:eastAsiaTheme="minorHAnsi" w:cs="Arial"/>
          <w:sz w:val="24"/>
          <w:szCs w:val="24"/>
        </w:rPr>
        <w:t>of sensitive information relating</w:t>
      </w:r>
      <w:r>
        <w:rPr>
          <w:rFonts w:eastAsiaTheme="minorHAnsi" w:cs="Arial"/>
          <w:sz w:val="24"/>
          <w:szCs w:val="24"/>
        </w:rPr>
        <w:t xml:space="preserve"> to </w:t>
      </w:r>
      <w:r w:rsidRPr="00AC63D5">
        <w:rPr>
          <w:rFonts w:eastAsiaTheme="minorHAnsi" w:cs="Arial"/>
          <w:sz w:val="24"/>
          <w:szCs w:val="24"/>
        </w:rPr>
        <w:t>protect</w:t>
      </w:r>
      <w:r>
        <w:rPr>
          <w:rFonts w:eastAsiaTheme="minorHAnsi" w:cs="Arial"/>
          <w:sz w:val="24"/>
          <w:szCs w:val="24"/>
        </w:rPr>
        <w:t>ing</w:t>
      </w:r>
      <w:r w:rsidRPr="00AC63D5">
        <w:rPr>
          <w:rFonts w:eastAsiaTheme="minorHAnsi" w:cs="Arial"/>
          <w:sz w:val="24"/>
          <w:szCs w:val="24"/>
        </w:rPr>
        <w:t xml:space="preserve"> the health of the </w:t>
      </w:r>
      <w:proofErr w:type="gramStart"/>
      <w:r w:rsidRPr="00AC63D5">
        <w:rPr>
          <w:rFonts w:eastAsiaTheme="minorHAnsi" w:cs="Arial"/>
          <w:sz w:val="24"/>
          <w:szCs w:val="24"/>
        </w:rPr>
        <w:t>general public</w:t>
      </w:r>
      <w:proofErr w:type="gramEnd"/>
      <w:r>
        <w:rPr>
          <w:rFonts w:eastAsiaTheme="minorHAnsi" w:cs="Arial"/>
          <w:sz w:val="24"/>
          <w:szCs w:val="24"/>
        </w:rPr>
        <w:t xml:space="preserve">, </w:t>
      </w:r>
      <w:r w:rsidRPr="00AC63D5">
        <w:rPr>
          <w:rFonts w:eastAsiaTheme="minorHAnsi" w:cs="Arial"/>
          <w:sz w:val="24"/>
          <w:szCs w:val="24"/>
        </w:rPr>
        <w:t>we do so under:</w:t>
      </w:r>
    </w:p>
    <w:p w14:paraId="4C430562" w14:textId="77777777" w:rsidR="00FD44C1" w:rsidRDefault="00FD44C1" w:rsidP="00B42702">
      <w:pPr>
        <w:spacing w:after="0" w:line="240" w:lineRule="auto"/>
        <w:jc w:val="both"/>
        <w:rPr>
          <w:rFonts w:eastAsiaTheme="minorHAnsi" w:cs="Arial"/>
          <w:sz w:val="24"/>
          <w:szCs w:val="24"/>
        </w:rPr>
      </w:pPr>
    </w:p>
    <w:p w14:paraId="22BE5BF7" w14:textId="36F5D70B" w:rsidR="00FD44C1" w:rsidRPr="00FD44C1" w:rsidRDefault="00EB6430" w:rsidP="00FD44C1">
      <w:pPr>
        <w:pStyle w:val="ListParagraph"/>
        <w:numPr>
          <w:ilvl w:val="0"/>
          <w:numId w:val="14"/>
        </w:numPr>
        <w:spacing w:after="0" w:line="240" w:lineRule="auto"/>
        <w:jc w:val="both"/>
        <w:rPr>
          <w:rFonts w:cs="Arial"/>
          <w:sz w:val="24"/>
          <w:szCs w:val="24"/>
        </w:rPr>
      </w:pPr>
      <w:bookmarkStart w:id="8" w:name="_Hlk148010796"/>
      <w:r>
        <w:rPr>
          <w:b/>
          <w:bCs/>
          <w:sz w:val="24"/>
          <w:szCs w:val="24"/>
        </w:rPr>
        <w:t xml:space="preserve">UK </w:t>
      </w:r>
      <w:r w:rsidR="00FD44C1" w:rsidRPr="00FD44C1">
        <w:rPr>
          <w:b/>
          <w:bCs/>
          <w:sz w:val="24"/>
          <w:szCs w:val="24"/>
        </w:rPr>
        <w:t>GDPR Article 9(2)(</w:t>
      </w:r>
      <w:bookmarkEnd w:id="8"/>
      <w:proofErr w:type="spellStart"/>
      <w:r w:rsidR="00FD44C1">
        <w:rPr>
          <w:b/>
          <w:bCs/>
          <w:sz w:val="24"/>
          <w:szCs w:val="24"/>
        </w:rPr>
        <w:t>i</w:t>
      </w:r>
      <w:proofErr w:type="spellEnd"/>
      <w:r w:rsidR="00FD44C1">
        <w:rPr>
          <w:b/>
          <w:bCs/>
          <w:sz w:val="24"/>
          <w:szCs w:val="24"/>
        </w:rPr>
        <w:t xml:space="preserve">) </w:t>
      </w:r>
      <w:r w:rsidR="00FD44C1" w:rsidRPr="00EF4B8E">
        <w:rPr>
          <w:sz w:val="24"/>
          <w:szCs w:val="24"/>
        </w:rPr>
        <w:t>“</w:t>
      </w:r>
      <w:r w:rsidR="00DD5DBF" w:rsidRPr="00DD5DBF">
        <w:rPr>
          <w:i/>
          <w:iCs/>
          <w:sz w:val="24"/>
          <w:szCs w:val="24"/>
        </w:rPr>
        <w:t>processing is necessary for reasons of public interest in the area of public health, such as protecting against serious cross-border threats to health or ensuring high standards of quality and safety of health care and of medicinal products or medical devices, on the basis of Domestic Law which provides for suitable and specific measures to safeguard the rights and freedoms of the data subject, in particular professional secrecy</w:t>
      </w:r>
      <w:r w:rsidR="00965EDC">
        <w:rPr>
          <w:i/>
          <w:iCs/>
          <w:sz w:val="24"/>
          <w:szCs w:val="24"/>
        </w:rPr>
        <w:t>.</w:t>
      </w:r>
      <w:r w:rsidR="00DD5DBF">
        <w:rPr>
          <w:i/>
          <w:iCs/>
          <w:sz w:val="24"/>
          <w:szCs w:val="24"/>
        </w:rPr>
        <w:t>”</w:t>
      </w:r>
    </w:p>
    <w:p w14:paraId="77D6198A" w14:textId="77777777" w:rsidR="00C52D27" w:rsidRPr="00C70E1C" w:rsidRDefault="00C52D27" w:rsidP="00B42702">
      <w:pPr>
        <w:spacing w:after="0" w:line="240" w:lineRule="auto"/>
        <w:jc w:val="both"/>
        <w:rPr>
          <w:rFonts w:cs="Arial"/>
          <w:sz w:val="24"/>
          <w:szCs w:val="24"/>
        </w:rPr>
      </w:pPr>
    </w:p>
    <w:p w14:paraId="4504EA14" w14:textId="7163F9FC" w:rsidR="00CD13D6" w:rsidRDefault="00C52D27" w:rsidP="00B42702">
      <w:pPr>
        <w:spacing w:after="0" w:line="240" w:lineRule="auto"/>
        <w:jc w:val="both"/>
        <w:rPr>
          <w:rFonts w:cs="Arial"/>
          <w:sz w:val="24"/>
          <w:szCs w:val="24"/>
        </w:rPr>
      </w:pPr>
      <w:r w:rsidRPr="00C70E1C">
        <w:rPr>
          <w:rFonts w:cs="Arial"/>
          <w:sz w:val="24"/>
          <w:szCs w:val="24"/>
        </w:rPr>
        <w:t xml:space="preserve">As a healthcare provider there </w:t>
      </w:r>
      <w:r>
        <w:rPr>
          <w:rFonts w:cs="Arial"/>
          <w:sz w:val="24"/>
          <w:szCs w:val="24"/>
        </w:rPr>
        <w:t>are</w:t>
      </w:r>
      <w:r w:rsidRPr="00C70E1C">
        <w:rPr>
          <w:rFonts w:cs="Arial"/>
          <w:sz w:val="24"/>
          <w:szCs w:val="24"/>
        </w:rPr>
        <w:t xml:space="preserve"> occasions where we need to process </w:t>
      </w:r>
      <w:r w:rsidRPr="00040CE8">
        <w:rPr>
          <w:rFonts w:cs="Arial"/>
          <w:b/>
          <w:bCs/>
          <w:sz w:val="24"/>
          <w:szCs w:val="24"/>
        </w:rPr>
        <w:t>personal and/or special category data</w:t>
      </w:r>
      <w:r w:rsidRPr="00C70E1C">
        <w:rPr>
          <w:rFonts w:cs="Arial"/>
          <w:sz w:val="24"/>
          <w:szCs w:val="24"/>
        </w:rPr>
        <w:t xml:space="preserve"> because someone is at risk of serious harm </w:t>
      </w:r>
      <w:r>
        <w:rPr>
          <w:rFonts w:cs="Arial"/>
          <w:sz w:val="24"/>
          <w:szCs w:val="24"/>
        </w:rPr>
        <w:t>(</w:t>
      </w:r>
      <w:r w:rsidR="003F6CCB">
        <w:rPr>
          <w:rFonts w:cs="Arial"/>
          <w:sz w:val="24"/>
          <w:szCs w:val="24"/>
        </w:rPr>
        <w:t>e.g.</w:t>
      </w:r>
      <w:r>
        <w:rPr>
          <w:rFonts w:cs="Arial"/>
          <w:sz w:val="24"/>
          <w:szCs w:val="24"/>
        </w:rPr>
        <w:t xml:space="preserve"> life or death situations in emergencies or major incidents) </w:t>
      </w:r>
      <w:r w:rsidRPr="00C70E1C">
        <w:rPr>
          <w:rFonts w:cs="Arial"/>
          <w:sz w:val="24"/>
          <w:szCs w:val="24"/>
        </w:rPr>
        <w:t>and, where we</w:t>
      </w:r>
      <w:r>
        <w:rPr>
          <w:rFonts w:cs="Arial"/>
          <w:sz w:val="24"/>
          <w:szCs w:val="24"/>
        </w:rPr>
        <w:t xml:space="preserve"> </w:t>
      </w:r>
      <w:r w:rsidRPr="00C70E1C">
        <w:rPr>
          <w:rFonts w:cs="Arial"/>
          <w:sz w:val="24"/>
          <w:szCs w:val="24"/>
        </w:rPr>
        <w:t xml:space="preserve">do this, we will process the information </w:t>
      </w:r>
      <w:r w:rsidR="00CD13D6">
        <w:rPr>
          <w:rFonts w:cs="Arial"/>
          <w:sz w:val="24"/>
          <w:szCs w:val="24"/>
        </w:rPr>
        <w:t>under</w:t>
      </w:r>
      <w:r w:rsidR="00A81129">
        <w:rPr>
          <w:rFonts w:cs="Arial"/>
          <w:sz w:val="24"/>
          <w:szCs w:val="24"/>
        </w:rPr>
        <w:t>:</w:t>
      </w:r>
    </w:p>
    <w:p w14:paraId="48B42CF2" w14:textId="77777777" w:rsidR="00A81129" w:rsidRDefault="00A81129" w:rsidP="00B42702">
      <w:pPr>
        <w:spacing w:after="0" w:line="240" w:lineRule="auto"/>
        <w:jc w:val="both"/>
        <w:rPr>
          <w:rFonts w:cs="Arial"/>
          <w:sz w:val="24"/>
          <w:szCs w:val="24"/>
        </w:rPr>
      </w:pPr>
    </w:p>
    <w:p w14:paraId="33367ED0" w14:textId="10479A17" w:rsidR="00A81129" w:rsidRPr="007C25E8" w:rsidRDefault="00EB6430" w:rsidP="00EF4B8E">
      <w:pPr>
        <w:pStyle w:val="ListParagraph"/>
        <w:numPr>
          <w:ilvl w:val="0"/>
          <w:numId w:val="14"/>
        </w:numPr>
        <w:spacing w:after="0" w:line="240" w:lineRule="auto"/>
        <w:jc w:val="both"/>
        <w:rPr>
          <w:rFonts w:cs="Arial"/>
          <w:sz w:val="24"/>
          <w:szCs w:val="24"/>
        </w:rPr>
      </w:pPr>
      <w:bookmarkStart w:id="9" w:name="_Hlk148011282"/>
      <w:r>
        <w:rPr>
          <w:rFonts w:cs="Arial"/>
          <w:b/>
          <w:bCs/>
          <w:sz w:val="24"/>
          <w:szCs w:val="24"/>
        </w:rPr>
        <w:t xml:space="preserve">UK </w:t>
      </w:r>
      <w:r w:rsidR="00EF4B8E" w:rsidRPr="00EF4B8E">
        <w:rPr>
          <w:rFonts w:cs="Arial"/>
          <w:b/>
          <w:bCs/>
          <w:sz w:val="24"/>
          <w:szCs w:val="24"/>
        </w:rPr>
        <w:t>GDPR Article 6(1)(</w:t>
      </w:r>
      <w:bookmarkEnd w:id="9"/>
      <w:r w:rsidR="00EF4B8E">
        <w:rPr>
          <w:rFonts w:cs="Arial"/>
          <w:b/>
          <w:bCs/>
          <w:sz w:val="24"/>
          <w:szCs w:val="24"/>
        </w:rPr>
        <w:t xml:space="preserve">d) </w:t>
      </w:r>
      <w:r w:rsidR="00EF4B8E" w:rsidRPr="00EF4B8E">
        <w:rPr>
          <w:rFonts w:cs="Arial"/>
          <w:i/>
          <w:iCs/>
          <w:sz w:val="24"/>
          <w:szCs w:val="24"/>
        </w:rPr>
        <w:t>“</w:t>
      </w:r>
      <w:r w:rsidR="00B87866" w:rsidRPr="00B87866">
        <w:rPr>
          <w:rFonts w:cs="Arial"/>
          <w:i/>
          <w:iCs/>
          <w:sz w:val="24"/>
          <w:szCs w:val="24"/>
        </w:rPr>
        <w:t>processing is necessary in order to protect the vital interests of the data subject or of another natural person</w:t>
      </w:r>
      <w:r w:rsidR="00965EDC">
        <w:rPr>
          <w:rFonts w:cs="Arial"/>
          <w:i/>
          <w:iCs/>
          <w:sz w:val="24"/>
          <w:szCs w:val="24"/>
        </w:rPr>
        <w:t>.</w:t>
      </w:r>
      <w:r w:rsidR="007C25E8">
        <w:rPr>
          <w:rFonts w:cs="Arial"/>
          <w:i/>
          <w:iCs/>
          <w:sz w:val="24"/>
          <w:szCs w:val="24"/>
        </w:rPr>
        <w:t>”</w:t>
      </w:r>
    </w:p>
    <w:p w14:paraId="13B0F344" w14:textId="77777777" w:rsidR="007C25E8" w:rsidRDefault="007C25E8" w:rsidP="007C25E8">
      <w:pPr>
        <w:pStyle w:val="ListParagraph"/>
        <w:spacing w:after="0" w:line="240" w:lineRule="auto"/>
        <w:jc w:val="both"/>
        <w:rPr>
          <w:rFonts w:cs="Arial"/>
          <w:b/>
          <w:bCs/>
          <w:sz w:val="24"/>
          <w:szCs w:val="24"/>
        </w:rPr>
      </w:pPr>
    </w:p>
    <w:p w14:paraId="3EA0B4BD" w14:textId="11BD5C9D" w:rsidR="007C25E8" w:rsidRDefault="007C25E8" w:rsidP="007C25E8">
      <w:pPr>
        <w:pStyle w:val="ListParagraph"/>
        <w:spacing w:after="0" w:line="240" w:lineRule="auto"/>
        <w:jc w:val="both"/>
        <w:rPr>
          <w:rFonts w:cs="Arial"/>
          <w:b/>
          <w:bCs/>
          <w:sz w:val="24"/>
          <w:szCs w:val="24"/>
        </w:rPr>
      </w:pPr>
      <w:r>
        <w:rPr>
          <w:rFonts w:cs="Arial"/>
          <w:b/>
          <w:bCs/>
          <w:sz w:val="24"/>
          <w:szCs w:val="24"/>
        </w:rPr>
        <w:t>and</w:t>
      </w:r>
    </w:p>
    <w:p w14:paraId="3E436083" w14:textId="77777777" w:rsidR="007C25E8" w:rsidRDefault="007C25E8" w:rsidP="007C25E8">
      <w:pPr>
        <w:pStyle w:val="ListParagraph"/>
        <w:spacing w:after="0" w:line="240" w:lineRule="auto"/>
        <w:jc w:val="both"/>
        <w:rPr>
          <w:rFonts w:cs="Arial"/>
          <w:b/>
          <w:bCs/>
          <w:sz w:val="24"/>
          <w:szCs w:val="24"/>
        </w:rPr>
      </w:pPr>
    </w:p>
    <w:p w14:paraId="30BD96F5" w14:textId="25EF16B6" w:rsidR="00CD13D6" w:rsidRPr="002C1356" w:rsidRDefault="00EB6430" w:rsidP="00AF2271">
      <w:pPr>
        <w:pStyle w:val="ListParagraph"/>
        <w:numPr>
          <w:ilvl w:val="0"/>
          <w:numId w:val="14"/>
        </w:numPr>
        <w:spacing w:after="0" w:line="240" w:lineRule="auto"/>
        <w:jc w:val="both"/>
        <w:rPr>
          <w:rFonts w:cs="Arial"/>
          <w:i/>
          <w:iCs/>
          <w:sz w:val="24"/>
          <w:szCs w:val="24"/>
        </w:rPr>
      </w:pPr>
      <w:r>
        <w:rPr>
          <w:b/>
          <w:bCs/>
          <w:sz w:val="24"/>
          <w:szCs w:val="24"/>
        </w:rPr>
        <w:t xml:space="preserve">UK </w:t>
      </w:r>
      <w:r w:rsidR="007C25E8" w:rsidRPr="007C25E8">
        <w:rPr>
          <w:b/>
          <w:bCs/>
          <w:sz w:val="24"/>
          <w:szCs w:val="24"/>
        </w:rPr>
        <w:t>GDPR Article 9(2</w:t>
      </w:r>
      <w:r w:rsidR="007C25E8">
        <w:rPr>
          <w:b/>
          <w:bCs/>
          <w:sz w:val="24"/>
          <w:szCs w:val="24"/>
        </w:rPr>
        <w:t xml:space="preserve">)(c) </w:t>
      </w:r>
      <w:r w:rsidR="007C25E8" w:rsidRPr="002C1356">
        <w:rPr>
          <w:i/>
          <w:iCs/>
          <w:sz w:val="24"/>
          <w:szCs w:val="24"/>
        </w:rPr>
        <w:t>“</w:t>
      </w:r>
      <w:r w:rsidR="002C1356" w:rsidRPr="002C1356">
        <w:rPr>
          <w:i/>
          <w:iCs/>
          <w:sz w:val="24"/>
          <w:szCs w:val="24"/>
        </w:rPr>
        <w:t>processing is necessary to protect the vital interests of the data subject or of another natural person where the data subject is physically or legally incapable of giving consent</w:t>
      </w:r>
      <w:r w:rsidR="00965EDC">
        <w:rPr>
          <w:i/>
          <w:iCs/>
          <w:sz w:val="24"/>
          <w:szCs w:val="24"/>
        </w:rPr>
        <w:t>.</w:t>
      </w:r>
      <w:r w:rsidR="002C1356" w:rsidRPr="002C1356">
        <w:rPr>
          <w:i/>
          <w:iCs/>
          <w:sz w:val="24"/>
          <w:szCs w:val="24"/>
        </w:rPr>
        <w:t>”</w:t>
      </w:r>
    </w:p>
    <w:p w14:paraId="44A46CD2" w14:textId="12447026" w:rsidR="00C52D27" w:rsidRPr="00C70E1C" w:rsidRDefault="00772202" w:rsidP="00B42702">
      <w:pPr>
        <w:spacing w:after="0" w:line="240" w:lineRule="auto"/>
        <w:jc w:val="both"/>
        <w:rPr>
          <w:rFonts w:cs="Arial"/>
          <w:sz w:val="24"/>
          <w:szCs w:val="24"/>
        </w:rPr>
      </w:pPr>
      <w:r>
        <w:rPr>
          <w:rFonts w:cs="Arial"/>
          <w:sz w:val="24"/>
          <w:szCs w:val="24"/>
        </w:rPr>
        <w:t xml:space="preserve">  </w:t>
      </w:r>
    </w:p>
    <w:p w14:paraId="3923E5ED" w14:textId="6B7C944A" w:rsidR="00B94FF9" w:rsidRDefault="00C52D27" w:rsidP="00B42702">
      <w:pPr>
        <w:spacing w:after="0" w:line="240" w:lineRule="auto"/>
        <w:jc w:val="both"/>
        <w:rPr>
          <w:rFonts w:cs="Arial"/>
          <w:sz w:val="24"/>
          <w:szCs w:val="24"/>
        </w:rPr>
      </w:pPr>
      <w:r>
        <w:rPr>
          <w:rFonts w:cs="Arial"/>
          <w:sz w:val="24"/>
          <w:szCs w:val="24"/>
        </w:rPr>
        <w:t>Sometimes t</w:t>
      </w:r>
      <w:r w:rsidRPr="00C70E1C">
        <w:rPr>
          <w:rFonts w:cs="Arial"/>
          <w:sz w:val="24"/>
          <w:szCs w:val="24"/>
        </w:rPr>
        <w:t xml:space="preserve">here </w:t>
      </w:r>
      <w:r>
        <w:rPr>
          <w:rFonts w:cs="Arial"/>
          <w:sz w:val="24"/>
          <w:szCs w:val="24"/>
        </w:rPr>
        <w:t>are</w:t>
      </w:r>
      <w:r w:rsidRPr="00C70E1C">
        <w:rPr>
          <w:rFonts w:cs="Arial"/>
          <w:sz w:val="24"/>
          <w:szCs w:val="24"/>
        </w:rPr>
        <w:t xml:space="preserve"> occasions when we </w:t>
      </w:r>
      <w:r>
        <w:rPr>
          <w:rFonts w:cs="Arial"/>
          <w:sz w:val="24"/>
          <w:szCs w:val="24"/>
        </w:rPr>
        <w:t>are</w:t>
      </w:r>
      <w:r w:rsidRPr="00C70E1C">
        <w:rPr>
          <w:rFonts w:cs="Arial"/>
          <w:sz w:val="24"/>
          <w:szCs w:val="24"/>
        </w:rPr>
        <w:t xml:space="preserve"> obliged to process information </w:t>
      </w:r>
      <w:r w:rsidR="00771FAE" w:rsidRPr="00C70E1C">
        <w:rPr>
          <w:rFonts w:cs="Arial"/>
          <w:sz w:val="24"/>
          <w:szCs w:val="24"/>
        </w:rPr>
        <w:t>to</w:t>
      </w:r>
      <w:r>
        <w:rPr>
          <w:rFonts w:cs="Arial"/>
          <w:sz w:val="24"/>
          <w:szCs w:val="24"/>
        </w:rPr>
        <w:t xml:space="preserve"> </w:t>
      </w:r>
      <w:r w:rsidRPr="00C70E1C">
        <w:rPr>
          <w:rFonts w:cs="Arial"/>
          <w:sz w:val="24"/>
          <w:szCs w:val="24"/>
        </w:rPr>
        <w:t>comply with a court order, coroner’s instruction, to prevent or detect crime or to comply with</w:t>
      </w:r>
      <w:r>
        <w:rPr>
          <w:rFonts w:cs="Arial"/>
          <w:sz w:val="24"/>
          <w:szCs w:val="24"/>
        </w:rPr>
        <w:t xml:space="preserve"> </w:t>
      </w:r>
      <w:r w:rsidRPr="00C70E1C">
        <w:rPr>
          <w:rFonts w:cs="Arial"/>
          <w:sz w:val="24"/>
          <w:szCs w:val="24"/>
        </w:rPr>
        <w:t>the law</w:t>
      </w:r>
      <w:r>
        <w:rPr>
          <w:rFonts w:cs="Arial"/>
          <w:sz w:val="24"/>
          <w:szCs w:val="24"/>
        </w:rPr>
        <w:t xml:space="preserve"> (</w:t>
      </w:r>
      <w:r w:rsidR="005F628E">
        <w:rPr>
          <w:rFonts w:cs="Arial"/>
          <w:sz w:val="24"/>
          <w:szCs w:val="24"/>
        </w:rPr>
        <w:t>e.g.</w:t>
      </w:r>
      <w:r>
        <w:rPr>
          <w:rFonts w:cs="Arial"/>
          <w:sz w:val="24"/>
          <w:szCs w:val="24"/>
        </w:rPr>
        <w:t xml:space="preserve"> to </w:t>
      </w:r>
      <w:r w:rsidRPr="00660721">
        <w:rPr>
          <w:rFonts w:cs="Arial"/>
          <w:sz w:val="24"/>
          <w:szCs w:val="24"/>
        </w:rPr>
        <w:t xml:space="preserve">provide the Secretary of State with information and reports on the status, </w:t>
      </w:r>
      <w:r w:rsidR="00771FAE" w:rsidRPr="00660721">
        <w:rPr>
          <w:rFonts w:cs="Arial"/>
          <w:sz w:val="24"/>
          <w:szCs w:val="24"/>
        </w:rPr>
        <w:t>activity,</w:t>
      </w:r>
      <w:r w:rsidRPr="00660721">
        <w:rPr>
          <w:rFonts w:cs="Arial"/>
          <w:sz w:val="24"/>
          <w:szCs w:val="24"/>
        </w:rPr>
        <w:t xml:space="preserve"> and performance of the </w:t>
      </w:r>
      <w:r w:rsidR="007A752B">
        <w:rPr>
          <w:rFonts w:cs="Arial"/>
          <w:sz w:val="24"/>
          <w:szCs w:val="24"/>
        </w:rPr>
        <w:t>Practice</w:t>
      </w:r>
      <w:r>
        <w:rPr>
          <w:rFonts w:cs="Arial"/>
          <w:sz w:val="24"/>
          <w:szCs w:val="24"/>
        </w:rPr>
        <w:t>)</w:t>
      </w:r>
      <w:r w:rsidR="00315BFC" w:rsidRPr="00C70E1C">
        <w:rPr>
          <w:rFonts w:cs="Arial"/>
          <w:sz w:val="24"/>
          <w:szCs w:val="24"/>
        </w:rPr>
        <w:t xml:space="preserve">. </w:t>
      </w:r>
      <w:r>
        <w:rPr>
          <w:rFonts w:cs="Arial"/>
          <w:sz w:val="24"/>
          <w:szCs w:val="24"/>
        </w:rPr>
        <w:t xml:space="preserve">If we </w:t>
      </w:r>
      <w:r w:rsidR="00771FAE">
        <w:rPr>
          <w:rFonts w:cs="Arial"/>
          <w:sz w:val="24"/>
          <w:szCs w:val="24"/>
        </w:rPr>
        <w:t>must</w:t>
      </w:r>
      <w:r>
        <w:rPr>
          <w:rFonts w:cs="Arial"/>
          <w:sz w:val="24"/>
          <w:szCs w:val="24"/>
        </w:rPr>
        <w:t xml:space="preserve"> do this with your information, we</w:t>
      </w:r>
      <w:r w:rsidRPr="00C70E1C">
        <w:rPr>
          <w:rFonts w:cs="Arial"/>
          <w:sz w:val="24"/>
          <w:szCs w:val="24"/>
        </w:rPr>
        <w:t xml:space="preserve"> will </w:t>
      </w:r>
      <w:r w:rsidRPr="00FD7F66">
        <w:rPr>
          <w:rFonts w:cs="Arial"/>
          <w:sz w:val="24"/>
          <w:szCs w:val="24"/>
        </w:rPr>
        <w:t>ensure there is a legal justification for such</w:t>
      </w:r>
      <w:r>
        <w:rPr>
          <w:rFonts w:cs="Arial"/>
          <w:sz w:val="24"/>
          <w:szCs w:val="24"/>
        </w:rPr>
        <w:t xml:space="preserve"> processing</w:t>
      </w:r>
      <w:r w:rsidR="00B94FF9">
        <w:rPr>
          <w:rFonts w:cs="Arial"/>
          <w:sz w:val="24"/>
          <w:szCs w:val="24"/>
        </w:rPr>
        <w:t>, for example under:</w:t>
      </w:r>
    </w:p>
    <w:p w14:paraId="0284644E" w14:textId="77777777" w:rsidR="0076713D" w:rsidRDefault="0076713D" w:rsidP="00B42702">
      <w:pPr>
        <w:spacing w:after="0" w:line="240" w:lineRule="auto"/>
        <w:jc w:val="both"/>
        <w:rPr>
          <w:rFonts w:cs="Arial"/>
          <w:sz w:val="24"/>
          <w:szCs w:val="24"/>
        </w:rPr>
      </w:pPr>
    </w:p>
    <w:p w14:paraId="6B3FD24D" w14:textId="5F624165" w:rsidR="0080354A" w:rsidRPr="00814FCB" w:rsidRDefault="00EB6430" w:rsidP="0080354A">
      <w:pPr>
        <w:pStyle w:val="ListParagraph"/>
        <w:numPr>
          <w:ilvl w:val="0"/>
          <w:numId w:val="14"/>
        </w:numPr>
        <w:spacing w:after="0" w:line="240" w:lineRule="auto"/>
        <w:jc w:val="both"/>
        <w:rPr>
          <w:rFonts w:cs="Arial"/>
          <w:sz w:val="24"/>
          <w:szCs w:val="24"/>
        </w:rPr>
      </w:pPr>
      <w:r>
        <w:rPr>
          <w:rFonts w:cs="Arial"/>
          <w:b/>
          <w:bCs/>
          <w:sz w:val="24"/>
          <w:szCs w:val="24"/>
        </w:rPr>
        <w:t xml:space="preserve">UK </w:t>
      </w:r>
      <w:r w:rsidR="0076713D" w:rsidRPr="0076713D">
        <w:rPr>
          <w:rFonts w:cs="Arial"/>
          <w:b/>
          <w:bCs/>
          <w:sz w:val="24"/>
          <w:szCs w:val="24"/>
        </w:rPr>
        <w:t>GDPR Article 6(1)(</w:t>
      </w:r>
      <w:r w:rsidR="0076713D">
        <w:rPr>
          <w:rFonts w:cs="Arial"/>
          <w:b/>
          <w:bCs/>
          <w:sz w:val="24"/>
          <w:szCs w:val="24"/>
        </w:rPr>
        <w:t>c</w:t>
      </w:r>
      <w:r w:rsidR="008716F7">
        <w:rPr>
          <w:rFonts w:cs="Arial"/>
          <w:b/>
          <w:bCs/>
          <w:sz w:val="24"/>
          <w:szCs w:val="24"/>
        </w:rPr>
        <w:t xml:space="preserve">) </w:t>
      </w:r>
      <w:r w:rsidR="008716F7" w:rsidRPr="008716F7">
        <w:rPr>
          <w:rFonts w:cs="Arial"/>
          <w:i/>
          <w:iCs/>
          <w:sz w:val="24"/>
          <w:szCs w:val="24"/>
        </w:rPr>
        <w:t>“processing is necessary for compliance with a legal obligation to which the controller is subject</w:t>
      </w:r>
      <w:r w:rsidR="00965EDC">
        <w:rPr>
          <w:rFonts w:cs="Arial"/>
          <w:i/>
          <w:iCs/>
          <w:sz w:val="24"/>
          <w:szCs w:val="24"/>
        </w:rPr>
        <w:t>.</w:t>
      </w:r>
      <w:r w:rsidR="008716F7">
        <w:rPr>
          <w:rFonts w:cs="Arial"/>
          <w:i/>
          <w:iCs/>
          <w:sz w:val="24"/>
          <w:szCs w:val="24"/>
        </w:rPr>
        <w:t>”</w:t>
      </w:r>
    </w:p>
    <w:p w14:paraId="5E9F3F9A" w14:textId="77777777" w:rsidR="00CF29D2" w:rsidRDefault="00CF29D2" w:rsidP="0080354A">
      <w:pPr>
        <w:spacing w:after="0" w:line="240" w:lineRule="auto"/>
        <w:ind w:left="720"/>
        <w:jc w:val="both"/>
        <w:rPr>
          <w:rFonts w:cs="Arial"/>
          <w:sz w:val="24"/>
          <w:szCs w:val="24"/>
        </w:rPr>
      </w:pPr>
    </w:p>
    <w:p w14:paraId="69B0EABB" w14:textId="2D923F9D" w:rsidR="00C52D27" w:rsidRDefault="0080354A" w:rsidP="0080354A">
      <w:pPr>
        <w:spacing w:after="0" w:line="240" w:lineRule="auto"/>
        <w:ind w:left="720"/>
        <w:jc w:val="both"/>
        <w:rPr>
          <w:rFonts w:cs="Arial"/>
          <w:sz w:val="24"/>
          <w:szCs w:val="24"/>
        </w:rPr>
      </w:pPr>
      <w:r>
        <w:rPr>
          <w:rFonts w:cs="Arial"/>
          <w:sz w:val="24"/>
          <w:szCs w:val="24"/>
        </w:rPr>
        <w:t>a</w:t>
      </w:r>
      <w:r w:rsidRPr="0080354A">
        <w:rPr>
          <w:rFonts w:cs="Arial"/>
          <w:sz w:val="24"/>
          <w:szCs w:val="24"/>
        </w:rPr>
        <w:t>nd</w:t>
      </w:r>
    </w:p>
    <w:p w14:paraId="1CD3E35C" w14:textId="77777777" w:rsidR="0080354A" w:rsidRDefault="0080354A" w:rsidP="0080354A">
      <w:pPr>
        <w:spacing w:after="0" w:line="240" w:lineRule="auto"/>
        <w:ind w:left="720"/>
        <w:jc w:val="both"/>
        <w:rPr>
          <w:rFonts w:cs="Arial"/>
          <w:sz w:val="24"/>
          <w:szCs w:val="24"/>
        </w:rPr>
      </w:pPr>
    </w:p>
    <w:p w14:paraId="60977B72" w14:textId="617E12A5" w:rsidR="0080354A" w:rsidRDefault="001A13B7" w:rsidP="0080354A">
      <w:pPr>
        <w:spacing w:after="0" w:line="240" w:lineRule="auto"/>
        <w:ind w:left="720"/>
        <w:jc w:val="both"/>
        <w:rPr>
          <w:rFonts w:eastAsiaTheme="minorHAnsi" w:cs="Arial"/>
          <w:i/>
          <w:iCs/>
          <w:sz w:val="24"/>
          <w:szCs w:val="24"/>
        </w:rPr>
      </w:pPr>
      <w:r w:rsidRPr="00537507">
        <w:rPr>
          <w:rFonts w:eastAsiaTheme="minorHAnsi" w:cs="Arial"/>
          <w:b/>
          <w:bCs/>
          <w:sz w:val="24"/>
          <w:szCs w:val="24"/>
        </w:rPr>
        <w:t xml:space="preserve">UK </w:t>
      </w:r>
      <w:r w:rsidRPr="00D44C66">
        <w:rPr>
          <w:rFonts w:eastAsiaTheme="minorHAnsi" w:cs="Arial"/>
          <w:b/>
          <w:bCs/>
          <w:sz w:val="24"/>
          <w:szCs w:val="24"/>
        </w:rPr>
        <w:t>GDPR Article 9(2)(</w:t>
      </w:r>
      <w:r>
        <w:rPr>
          <w:rFonts w:eastAsiaTheme="minorHAnsi" w:cs="Arial"/>
          <w:b/>
          <w:bCs/>
          <w:sz w:val="24"/>
          <w:szCs w:val="24"/>
        </w:rPr>
        <w:t xml:space="preserve">f) </w:t>
      </w:r>
      <w:r w:rsidR="006C2230">
        <w:rPr>
          <w:rFonts w:eastAsiaTheme="minorHAnsi" w:cs="Arial"/>
          <w:i/>
          <w:iCs/>
          <w:sz w:val="24"/>
          <w:szCs w:val="24"/>
        </w:rPr>
        <w:t>“processing</w:t>
      </w:r>
      <w:r w:rsidR="006C2230" w:rsidRPr="006C2230">
        <w:rPr>
          <w:rFonts w:eastAsiaTheme="minorHAnsi" w:cs="Arial"/>
          <w:i/>
          <w:iCs/>
          <w:sz w:val="24"/>
          <w:szCs w:val="24"/>
        </w:rPr>
        <w:t xml:space="preserve"> is necessary for the establishment, exercise or defence of legal claims or whenever courts are acting in their judicial capacity</w:t>
      </w:r>
      <w:r w:rsidR="006C2230">
        <w:rPr>
          <w:rFonts w:eastAsiaTheme="minorHAnsi" w:cs="Arial"/>
          <w:i/>
          <w:iCs/>
          <w:sz w:val="24"/>
          <w:szCs w:val="24"/>
        </w:rPr>
        <w:t>”</w:t>
      </w:r>
    </w:p>
    <w:p w14:paraId="0128E074" w14:textId="77777777" w:rsidR="000B553C" w:rsidRPr="00E922AB" w:rsidRDefault="000B553C" w:rsidP="00E922AB">
      <w:pPr>
        <w:spacing w:after="0" w:line="240" w:lineRule="auto"/>
        <w:jc w:val="both"/>
        <w:rPr>
          <w:rFonts w:cs="Arial"/>
          <w:sz w:val="24"/>
          <w:szCs w:val="24"/>
        </w:rPr>
      </w:pPr>
    </w:p>
    <w:p w14:paraId="045926F2" w14:textId="1EDC61DC" w:rsidR="000B553C" w:rsidRPr="000B553C" w:rsidRDefault="000B553C" w:rsidP="00E922AB">
      <w:pPr>
        <w:spacing w:after="120" w:line="240" w:lineRule="auto"/>
        <w:jc w:val="both"/>
        <w:rPr>
          <w:rFonts w:cs="Arial"/>
          <w:b/>
          <w:bCs/>
          <w:sz w:val="24"/>
          <w:szCs w:val="24"/>
        </w:rPr>
      </w:pPr>
      <w:r w:rsidRPr="000B553C">
        <w:rPr>
          <w:rFonts w:cs="Arial"/>
          <w:b/>
          <w:bCs/>
          <w:sz w:val="24"/>
          <w:szCs w:val="24"/>
        </w:rPr>
        <w:t>Meeting the Duty of Confidentiality</w:t>
      </w:r>
    </w:p>
    <w:p w14:paraId="221E0648" w14:textId="126389A6" w:rsidR="000B553C" w:rsidRDefault="000B553C" w:rsidP="00E922AB">
      <w:pPr>
        <w:spacing w:after="0" w:line="240" w:lineRule="auto"/>
        <w:jc w:val="both"/>
        <w:rPr>
          <w:rFonts w:cs="Arial"/>
          <w:sz w:val="24"/>
          <w:szCs w:val="24"/>
        </w:rPr>
      </w:pPr>
      <w:r w:rsidRPr="7CD6A0A6">
        <w:rPr>
          <w:rFonts w:cs="Arial"/>
          <w:sz w:val="24"/>
          <w:szCs w:val="24"/>
        </w:rPr>
        <w:t xml:space="preserve">Consent is not required when recording information about individual patients. </w:t>
      </w:r>
      <w:r w:rsidR="46580565" w:rsidRPr="7CD6A0A6">
        <w:rPr>
          <w:rFonts w:cs="Arial"/>
          <w:sz w:val="24"/>
          <w:szCs w:val="24"/>
        </w:rPr>
        <w:t>Derby Lane Medical Centre</w:t>
      </w:r>
      <w:r w:rsidRPr="7CD6A0A6">
        <w:rPr>
          <w:rFonts w:cs="Arial"/>
          <w:sz w:val="24"/>
          <w:szCs w:val="24"/>
        </w:rPr>
        <w:t xml:space="preserve"> has a professional requirement to keep clear,</w:t>
      </w:r>
      <w:r w:rsidRPr="7CD6A0A6">
        <w:rPr>
          <w:rFonts w:cs="Arial"/>
          <w:color w:val="FF0000"/>
          <w:sz w:val="24"/>
          <w:szCs w:val="24"/>
        </w:rPr>
        <w:t xml:space="preserve"> </w:t>
      </w:r>
      <w:r w:rsidRPr="7CD6A0A6">
        <w:rPr>
          <w:rFonts w:cs="Arial"/>
          <w:sz w:val="24"/>
          <w:szCs w:val="24"/>
        </w:rPr>
        <w:t>accurate, and legible records, as set out by registered bodies.</w:t>
      </w:r>
    </w:p>
    <w:p w14:paraId="29839D5D" w14:textId="77777777" w:rsidR="000B553C" w:rsidRDefault="000B553C" w:rsidP="00E922AB">
      <w:pPr>
        <w:spacing w:after="0" w:line="240" w:lineRule="auto"/>
        <w:jc w:val="both"/>
        <w:rPr>
          <w:rFonts w:cs="Arial"/>
          <w:sz w:val="24"/>
          <w:szCs w:val="24"/>
        </w:rPr>
      </w:pPr>
    </w:p>
    <w:p w14:paraId="3F99A98C" w14:textId="77777777" w:rsidR="000B553C" w:rsidRPr="000B553C" w:rsidRDefault="000B553C" w:rsidP="00E922AB">
      <w:pPr>
        <w:spacing w:after="120" w:line="240" w:lineRule="auto"/>
        <w:jc w:val="both"/>
        <w:rPr>
          <w:rFonts w:cs="Arial"/>
          <w:b/>
          <w:bCs/>
          <w:sz w:val="24"/>
          <w:szCs w:val="24"/>
        </w:rPr>
      </w:pPr>
      <w:r w:rsidRPr="000B553C">
        <w:rPr>
          <w:rFonts w:cs="Arial"/>
          <w:b/>
          <w:bCs/>
          <w:sz w:val="24"/>
          <w:szCs w:val="24"/>
        </w:rPr>
        <w:lastRenderedPageBreak/>
        <w:t>Implied consent</w:t>
      </w:r>
    </w:p>
    <w:p w14:paraId="230A56FD" w14:textId="307C9EBE" w:rsidR="000B553C" w:rsidRPr="000B553C" w:rsidRDefault="000B553C" w:rsidP="00E922AB">
      <w:pPr>
        <w:spacing w:after="0" w:line="240" w:lineRule="auto"/>
        <w:jc w:val="both"/>
        <w:rPr>
          <w:rFonts w:cs="Arial"/>
          <w:sz w:val="24"/>
          <w:szCs w:val="24"/>
        </w:rPr>
      </w:pPr>
      <w:r w:rsidRPr="000B553C">
        <w:rPr>
          <w:rFonts w:cs="Arial"/>
          <w:sz w:val="24"/>
          <w:szCs w:val="24"/>
        </w:rPr>
        <w:t xml:space="preserve">Relevant information is shared to ensure </w:t>
      </w:r>
      <w:r w:rsidRPr="00775BE0">
        <w:rPr>
          <w:rFonts w:cs="Arial"/>
          <w:sz w:val="24"/>
          <w:szCs w:val="24"/>
        </w:rPr>
        <w:t>that patients receive</w:t>
      </w:r>
      <w:r w:rsidRPr="000B553C">
        <w:rPr>
          <w:rFonts w:cs="Arial"/>
          <w:sz w:val="24"/>
          <w:szCs w:val="24"/>
        </w:rPr>
        <w:t xml:space="preserve"> safe and effective care.</w:t>
      </w:r>
      <w:r>
        <w:rPr>
          <w:rFonts w:cs="Arial"/>
          <w:sz w:val="24"/>
          <w:szCs w:val="24"/>
        </w:rPr>
        <w:t xml:space="preserve"> </w:t>
      </w:r>
      <w:r w:rsidRPr="000B553C">
        <w:rPr>
          <w:rFonts w:cs="Arial"/>
          <w:sz w:val="24"/>
          <w:szCs w:val="24"/>
        </w:rPr>
        <w:t>Consent can be implied when sharing relevant information with those who are directly involved in providing care to a patient unless they have indicated an objection.  This is because it is reasonable to assume that a patient would consent if asked, and that a patient would expect relevant information to be shared with those caring for them on a need-to-know basis.</w:t>
      </w:r>
    </w:p>
    <w:p w14:paraId="04E9F804" w14:textId="77777777" w:rsidR="000B553C" w:rsidRPr="000B553C" w:rsidRDefault="000B553C" w:rsidP="00E922AB">
      <w:pPr>
        <w:spacing w:after="0" w:line="240" w:lineRule="auto"/>
        <w:jc w:val="both"/>
        <w:rPr>
          <w:rFonts w:cs="Arial"/>
          <w:sz w:val="24"/>
          <w:szCs w:val="24"/>
        </w:rPr>
      </w:pPr>
    </w:p>
    <w:p w14:paraId="4329E85E" w14:textId="6F2DB942" w:rsidR="00C52D27" w:rsidRDefault="00C52D27" w:rsidP="00E922AB">
      <w:pPr>
        <w:spacing w:after="0" w:line="240" w:lineRule="auto"/>
        <w:jc w:val="both"/>
        <w:rPr>
          <w:rFonts w:cs="Arial"/>
          <w:sz w:val="24"/>
          <w:szCs w:val="24"/>
        </w:rPr>
      </w:pPr>
      <w:r w:rsidRPr="000B553C">
        <w:rPr>
          <w:rFonts w:cs="Arial"/>
          <w:sz w:val="24"/>
          <w:szCs w:val="24"/>
        </w:rPr>
        <w:t xml:space="preserve">If we process your information for other purposes that are not described </w:t>
      </w:r>
      <w:r w:rsidR="00F17D00" w:rsidRPr="000B553C">
        <w:rPr>
          <w:rFonts w:cs="Arial"/>
          <w:sz w:val="24"/>
          <w:szCs w:val="24"/>
        </w:rPr>
        <w:t>above,</w:t>
      </w:r>
      <w:r w:rsidRPr="000B553C">
        <w:rPr>
          <w:rFonts w:cs="Arial"/>
          <w:sz w:val="24"/>
          <w:szCs w:val="24"/>
        </w:rPr>
        <w:t xml:space="preserve"> then we will seek your consent to do so before we process it.</w:t>
      </w:r>
    </w:p>
    <w:p w14:paraId="2174C877" w14:textId="77777777" w:rsidR="008E09C1" w:rsidRDefault="008E09C1" w:rsidP="00B42702">
      <w:pPr>
        <w:spacing w:after="0" w:line="240" w:lineRule="auto"/>
        <w:jc w:val="both"/>
        <w:rPr>
          <w:rFonts w:cs="Arial"/>
          <w:sz w:val="24"/>
          <w:szCs w:val="24"/>
        </w:rPr>
      </w:pPr>
    </w:p>
    <w:p w14:paraId="618B0F7A" w14:textId="77777777" w:rsidR="005C2A46" w:rsidRPr="009606FE" w:rsidRDefault="005C2A46" w:rsidP="00B42702">
      <w:pPr>
        <w:keepNext/>
        <w:spacing w:after="0" w:line="240" w:lineRule="auto"/>
        <w:jc w:val="both"/>
        <w:rPr>
          <w:rFonts w:cs="Arial"/>
          <w:b/>
          <w:color w:val="000066"/>
          <w:sz w:val="24"/>
          <w:szCs w:val="24"/>
        </w:rPr>
      </w:pPr>
    </w:p>
    <w:p w14:paraId="6AAA6113" w14:textId="5DF0C0DA" w:rsidR="00C52D27" w:rsidRPr="001C5C4A" w:rsidRDefault="00FC3EF6" w:rsidP="001C5C4A">
      <w:pPr>
        <w:pStyle w:val="Heading1"/>
        <w:spacing w:before="0" w:line="240" w:lineRule="auto"/>
        <w:rPr>
          <w:rStyle w:val="normaltextrun"/>
          <w:rFonts w:cs="Arial"/>
          <w:color w:val="0070C0"/>
          <w:sz w:val="28"/>
          <w:bdr w:val="none" w:sz="0" w:space="0" w:color="auto" w:frame="1"/>
        </w:rPr>
      </w:pPr>
      <w:bookmarkStart w:id="10" w:name="_Toc213062754"/>
      <w:r w:rsidRPr="001C5C4A">
        <w:rPr>
          <w:rStyle w:val="normaltextrun"/>
          <w:rFonts w:cs="Arial"/>
          <w:color w:val="0070C0"/>
          <w:sz w:val="28"/>
          <w:bdr w:val="none" w:sz="0" w:space="0" w:color="auto" w:frame="1"/>
        </w:rPr>
        <w:t>Sharing Your Information</w:t>
      </w:r>
      <w:bookmarkEnd w:id="10"/>
    </w:p>
    <w:p w14:paraId="759612A0" w14:textId="77777777" w:rsidR="00965EDC" w:rsidRPr="00965EDC" w:rsidRDefault="00965EDC" w:rsidP="00965EDC">
      <w:pPr>
        <w:spacing w:after="0" w:line="240" w:lineRule="auto"/>
        <w:jc w:val="both"/>
        <w:rPr>
          <w:rFonts w:eastAsiaTheme="minorHAnsi" w:cs="Arial"/>
          <w:b/>
          <w:bCs/>
          <w:color w:val="365F91" w:themeColor="accent1" w:themeShade="BF"/>
          <w:sz w:val="16"/>
          <w:szCs w:val="16"/>
        </w:rPr>
      </w:pPr>
    </w:p>
    <w:p w14:paraId="580E7889" w14:textId="509DD559" w:rsidR="00E95C02" w:rsidRPr="00E95C02" w:rsidRDefault="388BB6E7" w:rsidP="7CD6A0A6">
      <w:pPr>
        <w:spacing w:after="0" w:line="240" w:lineRule="auto"/>
        <w:jc w:val="both"/>
        <w:rPr>
          <w:rFonts w:cs="Arial"/>
          <w:sz w:val="24"/>
          <w:szCs w:val="24"/>
        </w:rPr>
      </w:pPr>
      <w:r w:rsidRPr="7CD6A0A6">
        <w:rPr>
          <w:rFonts w:cs="Arial"/>
          <w:sz w:val="24"/>
          <w:szCs w:val="24"/>
        </w:rPr>
        <w:t>Derby Lane Medical Centre</w:t>
      </w:r>
      <w:r w:rsidR="00467D83" w:rsidRPr="7CD6A0A6">
        <w:rPr>
          <w:rFonts w:cs="Arial"/>
          <w:sz w:val="24"/>
          <w:szCs w:val="24"/>
        </w:rPr>
        <w:t xml:space="preserve"> </w:t>
      </w:r>
      <w:r w:rsidR="00E95C02" w:rsidRPr="7CD6A0A6">
        <w:rPr>
          <w:rFonts w:cs="Arial"/>
          <w:sz w:val="24"/>
          <w:szCs w:val="24"/>
        </w:rPr>
        <w:t>shares information with a range of organisations or individuals for a variety of lawful purposes, this may include:</w:t>
      </w:r>
    </w:p>
    <w:p w14:paraId="2F6F3DE2" w14:textId="77777777" w:rsidR="00C52D27" w:rsidRPr="00965EDC" w:rsidRDefault="00C52D27" w:rsidP="00B42702">
      <w:pPr>
        <w:keepNext/>
        <w:spacing w:after="0" w:line="240" w:lineRule="auto"/>
        <w:jc w:val="both"/>
        <w:rPr>
          <w:rFonts w:cs="Arial"/>
          <w:sz w:val="16"/>
          <w:szCs w:val="16"/>
        </w:rPr>
      </w:pPr>
    </w:p>
    <w:p w14:paraId="59A5D028" w14:textId="14CD9F2C" w:rsidR="00C52D27" w:rsidRPr="00993570" w:rsidRDefault="00C52D27" w:rsidP="00A32D07">
      <w:pPr>
        <w:pStyle w:val="ListParagraph"/>
        <w:numPr>
          <w:ilvl w:val="0"/>
          <w:numId w:val="14"/>
        </w:numPr>
        <w:spacing w:after="0" w:line="240" w:lineRule="auto"/>
        <w:jc w:val="both"/>
        <w:rPr>
          <w:rFonts w:cs="Arial"/>
          <w:sz w:val="24"/>
          <w:szCs w:val="24"/>
        </w:rPr>
      </w:pPr>
      <w:r>
        <w:rPr>
          <w:rFonts w:cs="Arial"/>
          <w:sz w:val="24"/>
          <w:szCs w:val="24"/>
        </w:rPr>
        <w:t>o</w:t>
      </w:r>
      <w:r w:rsidRPr="00993570">
        <w:rPr>
          <w:rFonts w:cs="Arial"/>
          <w:sz w:val="24"/>
          <w:szCs w:val="24"/>
        </w:rPr>
        <w:t xml:space="preserve">ther healthcare professionals </w:t>
      </w:r>
      <w:r>
        <w:rPr>
          <w:rFonts w:cs="Arial"/>
          <w:sz w:val="24"/>
          <w:szCs w:val="24"/>
        </w:rPr>
        <w:t>(</w:t>
      </w:r>
      <w:r w:rsidR="00A32D07" w:rsidRPr="00993570">
        <w:rPr>
          <w:rFonts w:cs="Arial"/>
          <w:sz w:val="24"/>
          <w:szCs w:val="24"/>
        </w:rPr>
        <w:t>e</w:t>
      </w:r>
      <w:r w:rsidR="00A32D07">
        <w:rPr>
          <w:rFonts w:cs="Arial"/>
          <w:sz w:val="24"/>
          <w:szCs w:val="24"/>
        </w:rPr>
        <w:t>.g.</w:t>
      </w:r>
      <w:r>
        <w:rPr>
          <w:rFonts w:cs="Arial"/>
          <w:sz w:val="24"/>
          <w:szCs w:val="24"/>
        </w:rPr>
        <w:t xml:space="preserve"> </w:t>
      </w:r>
      <w:r w:rsidR="00EC2D86">
        <w:rPr>
          <w:rFonts w:cs="Arial"/>
          <w:sz w:val="24"/>
          <w:szCs w:val="24"/>
        </w:rPr>
        <w:t>hospitals, community services</w:t>
      </w:r>
      <w:r w:rsidRPr="00993570">
        <w:rPr>
          <w:rFonts w:cs="Arial"/>
          <w:sz w:val="24"/>
          <w:szCs w:val="24"/>
        </w:rPr>
        <w:t>, ambulance services</w:t>
      </w:r>
      <w:r>
        <w:rPr>
          <w:rFonts w:cs="Arial"/>
          <w:sz w:val="24"/>
          <w:szCs w:val="24"/>
        </w:rPr>
        <w:t>, etc),</w:t>
      </w:r>
    </w:p>
    <w:p w14:paraId="492F6C31" w14:textId="2EE70890" w:rsidR="00C52D27" w:rsidRDefault="00C52D27" w:rsidP="00A32D07">
      <w:pPr>
        <w:pStyle w:val="ListParagraph"/>
        <w:numPr>
          <w:ilvl w:val="0"/>
          <w:numId w:val="14"/>
        </w:numPr>
        <w:spacing w:after="0" w:line="240" w:lineRule="auto"/>
        <w:jc w:val="both"/>
        <w:rPr>
          <w:rFonts w:cs="Arial"/>
          <w:sz w:val="24"/>
          <w:szCs w:val="24"/>
        </w:rPr>
      </w:pPr>
      <w:r w:rsidRPr="000A6238">
        <w:rPr>
          <w:rFonts w:cs="Arial"/>
          <w:sz w:val="24"/>
          <w:szCs w:val="24"/>
        </w:rPr>
        <w:t>partner organisations who contribute to your long</w:t>
      </w:r>
      <w:r>
        <w:rPr>
          <w:rFonts w:cs="Arial"/>
          <w:sz w:val="24"/>
          <w:szCs w:val="24"/>
        </w:rPr>
        <w:t>-</w:t>
      </w:r>
      <w:r w:rsidRPr="000A6238">
        <w:rPr>
          <w:rFonts w:cs="Arial"/>
          <w:sz w:val="24"/>
          <w:szCs w:val="24"/>
        </w:rPr>
        <w:t>term care (</w:t>
      </w:r>
      <w:r w:rsidR="00A32D07" w:rsidRPr="000A6238">
        <w:rPr>
          <w:rFonts w:cs="Arial"/>
          <w:sz w:val="24"/>
          <w:szCs w:val="24"/>
        </w:rPr>
        <w:t>e.g.</w:t>
      </w:r>
      <w:r w:rsidRPr="000A6238">
        <w:rPr>
          <w:rFonts w:cs="Arial"/>
          <w:sz w:val="24"/>
          <w:szCs w:val="24"/>
        </w:rPr>
        <w:t xml:space="preserve"> </w:t>
      </w:r>
      <w:r w:rsidR="00441870">
        <w:rPr>
          <w:rFonts w:cs="Arial"/>
          <w:sz w:val="24"/>
          <w:szCs w:val="24"/>
        </w:rPr>
        <w:t>Primary Care Networks,</w:t>
      </w:r>
      <w:r w:rsidRPr="000A6238">
        <w:rPr>
          <w:rFonts w:cs="Arial"/>
          <w:sz w:val="24"/>
          <w:szCs w:val="24"/>
        </w:rPr>
        <w:t xml:space="preserve"> </w:t>
      </w:r>
      <w:r w:rsidR="00F17D00">
        <w:rPr>
          <w:rFonts w:cs="Arial"/>
          <w:sz w:val="24"/>
          <w:szCs w:val="24"/>
        </w:rPr>
        <w:t xml:space="preserve">NHS organisations, </w:t>
      </w:r>
      <w:r w:rsidR="0028423A">
        <w:rPr>
          <w:rFonts w:cs="Arial"/>
          <w:sz w:val="24"/>
          <w:szCs w:val="24"/>
        </w:rPr>
        <w:t xml:space="preserve">Integrated Care Systems, </w:t>
      </w:r>
      <w:r w:rsidRPr="000A6238">
        <w:rPr>
          <w:rFonts w:cs="Arial"/>
          <w:sz w:val="24"/>
          <w:szCs w:val="24"/>
        </w:rPr>
        <w:t>social services</w:t>
      </w:r>
      <w:r>
        <w:rPr>
          <w:rFonts w:cs="Arial"/>
          <w:sz w:val="24"/>
          <w:szCs w:val="24"/>
        </w:rPr>
        <w:t>/local authorities, education</w:t>
      </w:r>
      <w:r w:rsidRPr="000A6238">
        <w:rPr>
          <w:rFonts w:cs="Arial"/>
          <w:sz w:val="24"/>
          <w:szCs w:val="24"/>
        </w:rPr>
        <w:t>,</w:t>
      </w:r>
      <w:r w:rsidR="00D212C4">
        <w:rPr>
          <w:rFonts w:cs="Arial"/>
          <w:sz w:val="24"/>
          <w:szCs w:val="24"/>
        </w:rPr>
        <w:t xml:space="preserve"> </w:t>
      </w:r>
      <w:r>
        <w:rPr>
          <w:rFonts w:cs="Arial"/>
          <w:sz w:val="24"/>
          <w:szCs w:val="24"/>
        </w:rPr>
        <w:t>etc),</w:t>
      </w:r>
    </w:p>
    <w:p w14:paraId="13DE59E3" w14:textId="2B107088" w:rsidR="00D212C4" w:rsidRPr="006160B0" w:rsidRDefault="00D212C4" w:rsidP="006160B0">
      <w:pPr>
        <w:pStyle w:val="ListParagraph"/>
        <w:numPr>
          <w:ilvl w:val="0"/>
          <w:numId w:val="14"/>
        </w:numPr>
        <w:spacing w:after="0" w:line="240" w:lineRule="auto"/>
        <w:jc w:val="both"/>
        <w:rPr>
          <w:rFonts w:cs="Arial"/>
          <w:sz w:val="24"/>
          <w:szCs w:val="24"/>
        </w:rPr>
      </w:pPr>
      <w:r>
        <w:rPr>
          <w:rFonts w:cs="Arial"/>
          <w:sz w:val="24"/>
          <w:szCs w:val="24"/>
        </w:rPr>
        <w:t>Priva</w:t>
      </w:r>
      <w:r w:rsidR="00702E25">
        <w:rPr>
          <w:rFonts w:cs="Arial"/>
          <w:sz w:val="24"/>
          <w:szCs w:val="24"/>
        </w:rPr>
        <w:t>te,</w:t>
      </w:r>
      <w:r>
        <w:rPr>
          <w:rFonts w:cs="Arial"/>
          <w:sz w:val="24"/>
          <w:szCs w:val="24"/>
        </w:rPr>
        <w:t xml:space="preserve"> Volu</w:t>
      </w:r>
      <w:r w:rsidR="00AC20B8">
        <w:rPr>
          <w:rFonts w:cs="Arial"/>
          <w:sz w:val="24"/>
          <w:szCs w:val="24"/>
        </w:rPr>
        <w:t xml:space="preserve">ntary </w:t>
      </w:r>
      <w:r w:rsidR="005C4AE6">
        <w:rPr>
          <w:rFonts w:cs="Arial"/>
          <w:sz w:val="24"/>
          <w:szCs w:val="24"/>
        </w:rPr>
        <w:t>Sector and</w:t>
      </w:r>
      <w:r w:rsidR="006160B0">
        <w:rPr>
          <w:rFonts w:cs="Arial"/>
          <w:sz w:val="24"/>
          <w:szCs w:val="24"/>
        </w:rPr>
        <w:t>/or Charity P</w:t>
      </w:r>
      <w:r w:rsidR="00AC20B8">
        <w:rPr>
          <w:rFonts w:cs="Arial"/>
          <w:sz w:val="24"/>
          <w:szCs w:val="24"/>
        </w:rPr>
        <w:t xml:space="preserve">roviders </w:t>
      </w:r>
      <w:r w:rsidRPr="000A6238">
        <w:rPr>
          <w:rFonts w:cs="Arial"/>
          <w:sz w:val="24"/>
          <w:szCs w:val="24"/>
        </w:rPr>
        <w:t>who contribute to your care</w:t>
      </w:r>
      <w:r w:rsidR="007F35B7">
        <w:rPr>
          <w:rFonts w:cs="Arial"/>
          <w:sz w:val="24"/>
          <w:szCs w:val="24"/>
        </w:rPr>
        <w:t>,</w:t>
      </w:r>
    </w:p>
    <w:p w14:paraId="3B566F97" w14:textId="77777777" w:rsidR="00C52D27" w:rsidRPr="00993570" w:rsidRDefault="00C52D27" w:rsidP="00A32D07">
      <w:pPr>
        <w:pStyle w:val="ListParagraph"/>
        <w:numPr>
          <w:ilvl w:val="0"/>
          <w:numId w:val="14"/>
        </w:numPr>
        <w:spacing w:after="0" w:line="240" w:lineRule="auto"/>
        <w:jc w:val="both"/>
        <w:rPr>
          <w:rFonts w:cs="Arial"/>
          <w:sz w:val="24"/>
          <w:szCs w:val="24"/>
        </w:rPr>
      </w:pPr>
      <w:r>
        <w:rPr>
          <w:rFonts w:cs="Arial"/>
          <w:sz w:val="24"/>
          <w:szCs w:val="24"/>
        </w:rPr>
        <w:t>parents, c</w:t>
      </w:r>
      <w:r w:rsidRPr="00993570">
        <w:rPr>
          <w:rFonts w:cs="Arial"/>
          <w:sz w:val="24"/>
          <w:szCs w:val="24"/>
        </w:rPr>
        <w:t>arers or guardians with parental responsibilities</w:t>
      </w:r>
      <w:r>
        <w:rPr>
          <w:rFonts w:cs="Arial"/>
          <w:sz w:val="24"/>
          <w:szCs w:val="24"/>
        </w:rPr>
        <w:t xml:space="preserve"> or legal responsibilities,</w:t>
      </w:r>
    </w:p>
    <w:p w14:paraId="7E03BAE2" w14:textId="0D09ADBC" w:rsidR="00C52D27" w:rsidRDefault="00C52D27" w:rsidP="00A32D07">
      <w:pPr>
        <w:pStyle w:val="ListParagraph"/>
        <w:numPr>
          <w:ilvl w:val="0"/>
          <w:numId w:val="14"/>
        </w:numPr>
        <w:spacing w:after="0" w:line="240" w:lineRule="auto"/>
        <w:jc w:val="both"/>
        <w:rPr>
          <w:rFonts w:cs="Arial"/>
          <w:sz w:val="24"/>
          <w:szCs w:val="24"/>
        </w:rPr>
      </w:pPr>
      <w:r w:rsidRPr="000A6238">
        <w:rPr>
          <w:rFonts w:cs="Arial"/>
          <w:sz w:val="24"/>
          <w:szCs w:val="24"/>
        </w:rPr>
        <w:t>NHS managers and the Department of Health</w:t>
      </w:r>
      <w:r w:rsidR="004D4574">
        <w:rPr>
          <w:rFonts w:cs="Arial"/>
          <w:sz w:val="24"/>
          <w:szCs w:val="24"/>
        </w:rPr>
        <w:t xml:space="preserve"> &amp; Social Care</w:t>
      </w:r>
      <w:r>
        <w:rPr>
          <w:rFonts w:cs="Arial"/>
          <w:sz w:val="24"/>
          <w:szCs w:val="24"/>
        </w:rPr>
        <w:t xml:space="preserve">/NHS </w:t>
      </w:r>
      <w:r w:rsidR="004D4574">
        <w:rPr>
          <w:rFonts w:cs="Arial"/>
          <w:sz w:val="24"/>
          <w:szCs w:val="24"/>
        </w:rPr>
        <w:t>England</w:t>
      </w:r>
      <w:r w:rsidRPr="000A6238">
        <w:rPr>
          <w:rFonts w:cs="Arial"/>
          <w:sz w:val="24"/>
          <w:szCs w:val="24"/>
        </w:rPr>
        <w:t xml:space="preserve"> for the purposes of planning, commissioning, </w:t>
      </w:r>
      <w:r w:rsidR="00A122E5" w:rsidRPr="000A6238">
        <w:rPr>
          <w:rFonts w:cs="Arial"/>
          <w:sz w:val="24"/>
          <w:szCs w:val="24"/>
        </w:rPr>
        <w:t>managing,</w:t>
      </w:r>
      <w:r w:rsidRPr="000A6238">
        <w:rPr>
          <w:rFonts w:cs="Arial"/>
          <w:sz w:val="24"/>
          <w:szCs w:val="24"/>
        </w:rPr>
        <w:t xml:space="preserve"> and auditing healthcare </w:t>
      </w:r>
      <w:r w:rsidR="009D3FB3" w:rsidRPr="000A6238">
        <w:rPr>
          <w:rFonts w:cs="Arial"/>
          <w:sz w:val="24"/>
          <w:szCs w:val="24"/>
        </w:rPr>
        <w:t>services.</w:t>
      </w:r>
    </w:p>
    <w:p w14:paraId="702577CB" w14:textId="5B55222D" w:rsidR="00C52D27" w:rsidRDefault="00C52D27" w:rsidP="004D4574">
      <w:pPr>
        <w:pStyle w:val="ListParagraph"/>
        <w:numPr>
          <w:ilvl w:val="0"/>
          <w:numId w:val="14"/>
        </w:numPr>
        <w:spacing w:after="0" w:line="240" w:lineRule="auto"/>
        <w:jc w:val="both"/>
        <w:rPr>
          <w:rFonts w:cs="Arial"/>
          <w:sz w:val="24"/>
          <w:szCs w:val="24"/>
        </w:rPr>
      </w:pPr>
      <w:r>
        <w:rPr>
          <w:rFonts w:cs="Arial"/>
          <w:sz w:val="24"/>
          <w:szCs w:val="24"/>
        </w:rPr>
        <w:t xml:space="preserve">organisations </w:t>
      </w:r>
      <w:r w:rsidR="00E442C6">
        <w:rPr>
          <w:rFonts w:cs="Arial"/>
          <w:sz w:val="24"/>
          <w:szCs w:val="24"/>
        </w:rPr>
        <w:t xml:space="preserve">that are </w:t>
      </w:r>
      <w:r>
        <w:rPr>
          <w:rFonts w:cs="Arial"/>
          <w:sz w:val="24"/>
          <w:szCs w:val="24"/>
        </w:rPr>
        <w:t>contract</w:t>
      </w:r>
      <w:r w:rsidR="00E442C6">
        <w:rPr>
          <w:rFonts w:cs="Arial"/>
          <w:sz w:val="24"/>
          <w:szCs w:val="24"/>
        </w:rPr>
        <w:t>ed</w:t>
      </w:r>
      <w:r>
        <w:rPr>
          <w:rFonts w:cs="Arial"/>
          <w:sz w:val="24"/>
          <w:szCs w:val="24"/>
        </w:rPr>
        <w:t xml:space="preserve"> to provide services to or on behalf of the </w:t>
      </w:r>
      <w:r w:rsidR="007A752B">
        <w:rPr>
          <w:rFonts w:cs="Arial"/>
          <w:sz w:val="24"/>
          <w:szCs w:val="24"/>
        </w:rPr>
        <w:t>Practice</w:t>
      </w:r>
      <w:r>
        <w:rPr>
          <w:rFonts w:cs="Arial"/>
          <w:sz w:val="24"/>
          <w:szCs w:val="24"/>
        </w:rPr>
        <w:t>,</w:t>
      </w:r>
    </w:p>
    <w:p w14:paraId="15C2F80F" w14:textId="323B6C26" w:rsidR="00C52D27" w:rsidRPr="000A6238" w:rsidRDefault="00C52D27" w:rsidP="004D4574">
      <w:pPr>
        <w:pStyle w:val="ListParagraph"/>
        <w:numPr>
          <w:ilvl w:val="0"/>
          <w:numId w:val="14"/>
        </w:numPr>
        <w:spacing w:after="0" w:line="240" w:lineRule="auto"/>
        <w:jc w:val="both"/>
        <w:rPr>
          <w:rFonts w:cs="Arial"/>
          <w:sz w:val="24"/>
          <w:szCs w:val="24"/>
        </w:rPr>
      </w:pPr>
      <w:r>
        <w:rPr>
          <w:rFonts w:cs="Arial"/>
          <w:sz w:val="24"/>
          <w:szCs w:val="24"/>
        </w:rPr>
        <w:t>community pharmacists who will provide patients with their medication following discharge from hospital,</w:t>
      </w:r>
    </w:p>
    <w:p w14:paraId="6871A526" w14:textId="7388C11E" w:rsidR="00C52D27" w:rsidRPr="00993570" w:rsidRDefault="00C52D27" w:rsidP="004D4574">
      <w:pPr>
        <w:pStyle w:val="ListParagraph"/>
        <w:numPr>
          <w:ilvl w:val="0"/>
          <w:numId w:val="14"/>
        </w:numPr>
        <w:spacing w:after="0" w:line="240" w:lineRule="auto"/>
        <w:jc w:val="both"/>
        <w:rPr>
          <w:rFonts w:cs="Arial"/>
          <w:sz w:val="24"/>
          <w:szCs w:val="24"/>
        </w:rPr>
      </w:pPr>
      <w:r w:rsidRPr="00993570">
        <w:rPr>
          <w:rFonts w:cs="Arial"/>
          <w:sz w:val="24"/>
          <w:szCs w:val="24"/>
        </w:rPr>
        <w:t>bodies with</w:t>
      </w:r>
      <w:r>
        <w:rPr>
          <w:rFonts w:cs="Arial"/>
          <w:sz w:val="24"/>
          <w:szCs w:val="24"/>
        </w:rPr>
        <w:t xml:space="preserve"> statutory investigative powers (</w:t>
      </w:r>
      <w:r w:rsidR="004D4574">
        <w:rPr>
          <w:rFonts w:cs="Arial"/>
          <w:sz w:val="24"/>
          <w:szCs w:val="24"/>
        </w:rPr>
        <w:t>e.g.</w:t>
      </w:r>
      <w:r w:rsidRPr="00993570">
        <w:rPr>
          <w:rFonts w:cs="Arial"/>
          <w:sz w:val="24"/>
          <w:szCs w:val="24"/>
        </w:rPr>
        <w:t xml:space="preserve"> </w:t>
      </w:r>
      <w:r>
        <w:rPr>
          <w:rFonts w:cs="Arial"/>
          <w:sz w:val="24"/>
          <w:szCs w:val="24"/>
        </w:rPr>
        <w:t xml:space="preserve">NHS Resolution, </w:t>
      </w:r>
      <w:r w:rsidRPr="00993570">
        <w:rPr>
          <w:rFonts w:cs="Arial"/>
          <w:sz w:val="24"/>
          <w:szCs w:val="24"/>
        </w:rPr>
        <w:t xml:space="preserve">the Care Quality Commission, General Medical Council, </w:t>
      </w:r>
      <w:r>
        <w:rPr>
          <w:rFonts w:cs="Arial"/>
          <w:sz w:val="24"/>
          <w:szCs w:val="24"/>
        </w:rPr>
        <w:t xml:space="preserve">Nursing and Midwifery Council, </w:t>
      </w:r>
      <w:r w:rsidRPr="00993570">
        <w:rPr>
          <w:rFonts w:cs="Arial"/>
          <w:sz w:val="24"/>
          <w:szCs w:val="24"/>
        </w:rPr>
        <w:t xml:space="preserve">Audit Commission or </w:t>
      </w:r>
      <w:r w:rsidR="00441870">
        <w:rPr>
          <w:rFonts w:cs="Arial"/>
          <w:sz w:val="24"/>
          <w:szCs w:val="24"/>
        </w:rPr>
        <w:t xml:space="preserve">the Parliamentary and </w:t>
      </w:r>
      <w:r w:rsidRPr="00993570">
        <w:rPr>
          <w:rFonts w:cs="Arial"/>
          <w:sz w:val="24"/>
          <w:szCs w:val="24"/>
        </w:rPr>
        <w:t>Health Service Ombudsman</w:t>
      </w:r>
      <w:r>
        <w:rPr>
          <w:rFonts w:cs="Arial"/>
          <w:sz w:val="24"/>
          <w:szCs w:val="24"/>
        </w:rPr>
        <w:t>),</w:t>
      </w:r>
    </w:p>
    <w:p w14:paraId="6AD98D20" w14:textId="30C27B2A" w:rsidR="00C52D27" w:rsidRPr="00993570" w:rsidRDefault="00C52D27" w:rsidP="00FB403B">
      <w:pPr>
        <w:pStyle w:val="ListParagraph"/>
        <w:numPr>
          <w:ilvl w:val="0"/>
          <w:numId w:val="14"/>
        </w:numPr>
        <w:spacing w:after="0" w:line="240" w:lineRule="auto"/>
        <w:jc w:val="both"/>
        <w:rPr>
          <w:rFonts w:cs="Arial"/>
          <w:sz w:val="24"/>
          <w:szCs w:val="24"/>
        </w:rPr>
      </w:pPr>
      <w:r w:rsidRPr="00993570">
        <w:rPr>
          <w:rFonts w:cs="Arial"/>
          <w:sz w:val="24"/>
          <w:szCs w:val="24"/>
        </w:rPr>
        <w:t>Government departments</w:t>
      </w:r>
      <w:r>
        <w:rPr>
          <w:rFonts w:cs="Arial"/>
          <w:sz w:val="24"/>
          <w:szCs w:val="24"/>
        </w:rPr>
        <w:t xml:space="preserve"> for national screening programmes and other national initiatives</w:t>
      </w:r>
      <w:r w:rsidRPr="00993570">
        <w:rPr>
          <w:rFonts w:cs="Arial"/>
          <w:sz w:val="24"/>
          <w:szCs w:val="24"/>
        </w:rPr>
        <w:t xml:space="preserve"> </w:t>
      </w:r>
      <w:r>
        <w:rPr>
          <w:rFonts w:cs="Arial"/>
          <w:sz w:val="24"/>
          <w:szCs w:val="24"/>
        </w:rPr>
        <w:t>(</w:t>
      </w:r>
      <w:r w:rsidR="00FB403B">
        <w:rPr>
          <w:rFonts w:cs="Arial"/>
          <w:sz w:val="24"/>
          <w:szCs w:val="24"/>
        </w:rPr>
        <w:t>e.g.</w:t>
      </w:r>
      <w:r>
        <w:rPr>
          <w:rFonts w:cs="Arial"/>
          <w:sz w:val="24"/>
          <w:szCs w:val="24"/>
        </w:rPr>
        <w:t xml:space="preserve"> NHS England, </w:t>
      </w:r>
      <w:r w:rsidR="00441870">
        <w:rPr>
          <w:rFonts w:cs="Arial"/>
          <w:sz w:val="24"/>
          <w:szCs w:val="24"/>
        </w:rPr>
        <w:t>UK Health Security Agency,</w:t>
      </w:r>
      <w:r w:rsidRPr="00993570">
        <w:rPr>
          <w:rFonts w:cs="Arial"/>
          <w:sz w:val="24"/>
          <w:szCs w:val="24"/>
        </w:rPr>
        <w:t xml:space="preserve"> or </w:t>
      </w:r>
      <w:r>
        <w:rPr>
          <w:rFonts w:cs="Arial"/>
          <w:sz w:val="24"/>
          <w:szCs w:val="24"/>
        </w:rPr>
        <w:t xml:space="preserve">the </w:t>
      </w:r>
      <w:r w:rsidRPr="00993570">
        <w:rPr>
          <w:rFonts w:cs="Arial"/>
          <w:sz w:val="24"/>
          <w:szCs w:val="24"/>
        </w:rPr>
        <w:t>Home Office</w:t>
      </w:r>
      <w:r>
        <w:rPr>
          <w:rFonts w:cs="Arial"/>
          <w:sz w:val="24"/>
          <w:szCs w:val="24"/>
        </w:rPr>
        <w:t>), and</w:t>
      </w:r>
    </w:p>
    <w:p w14:paraId="483B3B85" w14:textId="288B9D11" w:rsidR="00FB3DB8" w:rsidRDefault="00441870" w:rsidP="00FB403B">
      <w:pPr>
        <w:pStyle w:val="ListParagraph"/>
        <w:numPr>
          <w:ilvl w:val="0"/>
          <w:numId w:val="14"/>
        </w:numPr>
        <w:spacing w:after="0" w:line="240" w:lineRule="auto"/>
        <w:jc w:val="both"/>
        <w:rPr>
          <w:rFonts w:cs="Arial"/>
          <w:sz w:val="24"/>
          <w:szCs w:val="24"/>
        </w:rPr>
      </w:pPr>
      <w:r w:rsidRPr="00FB3DB8">
        <w:rPr>
          <w:rFonts w:cs="Arial"/>
          <w:sz w:val="24"/>
          <w:szCs w:val="24"/>
        </w:rPr>
        <w:t>P</w:t>
      </w:r>
      <w:r w:rsidR="00C52D27" w:rsidRPr="00FB3DB8">
        <w:rPr>
          <w:rFonts w:cs="Arial"/>
          <w:sz w:val="24"/>
          <w:szCs w:val="24"/>
        </w:rPr>
        <w:t>olice</w:t>
      </w:r>
      <w:r>
        <w:rPr>
          <w:rFonts w:cs="Arial"/>
          <w:sz w:val="24"/>
          <w:szCs w:val="24"/>
        </w:rPr>
        <w:t xml:space="preserve"> and other </w:t>
      </w:r>
      <w:r w:rsidR="00C52D27" w:rsidRPr="00FB3DB8">
        <w:rPr>
          <w:rFonts w:cs="Arial"/>
          <w:sz w:val="24"/>
          <w:szCs w:val="24"/>
        </w:rPr>
        <w:t>emergency</w:t>
      </w:r>
      <w:r>
        <w:rPr>
          <w:rFonts w:cs="Arial"/>
          <w:sz w:val="24"/>
          <w:szCs w:val="24"/>
        </w:rPr>
        <w:t xml:space="preserve"> services, </w:t>
      </w:r>
      <w:r w:rsidR="00C52D27" w:rsidRPr="00FB3DB8">
        <w:rPr>
          <w:rFonts w:cs="Arial"/>
          <w:sz w:val="24"/>
          <w:szCs w:val="24"/>
        </w:rPr>
        <w:t xml:space="preserve">out-of-hours services, courts (including coroner's court), solicitors and tribunals and </w:t>
      </w:r>
      <w:r>
        <w:rPr>
          <w:rFonts w:cs="Arial"/>
          <w:sz w:val="24"/>
          <w:szCs w:val="24"/>
        </w:rPr>
        <w:t>national i</w:t>
      </w:r>
      <w:r w:rsidR="00C52D27" w:rsidRPr="00FB3DB8">
        <w:rPr>
          <w:rFonts w:cs="Arial"/>
          <w:sz w:val="24"/>
          <w:szCs w:val="24"/>
        </w:rPr>
        <w:t>nquiries.</w:t>
      </w:r>
    </w:p>
    <w:p w14:paraId="30FA1A7B" w14:textId="6129D217" w:rsidR="0043737B" w:rsidRPr="0043737B" w:rsidRDefault="00635B04" w:rsidP="00306D09">
      <w:pPr>
        <w:pStyle w:val="pf0"/>
        <w:jc w:val="both"/>
        <w:rPr>
          <w:rFonts w:ascii="Arial" w:eastAsiaTheme="minorEastAsia" w:hAnsi="Arial" w:cs="Arial"/>
          <w:lang w:eastAsia="en-US"/>
        </w:rPr>
      </w:pPr>
      <w:r>
        <w:rPr>
          <w:rFonts w:ascii="Arial" w:eastAsiaTheme="minorEastAsia" w:hAnsi="Arial" w:cs="Arial"/>
          <w:lang w:eastAsia="en-US"/>
        </w:rPr>
        <w:t xml:space="preserve">Patient information </w:t>
      </w:r>
      <w:r w:rsidR="0043737B" w:rsidRPr="0043737B">
        <w:rPr>
          <w:rFonts w:ascii="Arial" w:eastAsiaTheme="minorEastAsia" w:hAnsi="Arial" w:cs="Arial"/>
          <w:lang w:eastAsia="en-US"/>
        </w:rPr>
        <w:t xml:space="preserve">will only be shared if it is for the provision of your care or required for our statutory function and legal obligations. </w:t>
      </w:r>
    </w:p>
    <w:p w14:paraId="5BDDA594" w14:textId="1F42DADC" w:rsidR="00C52D27" w:rsidRDefault="00C52D27" w:rsidP="00306D09">
      <w:pPr>
        <w:spacing w:after="0" w:line="240" w:lineRule="auto"/>
        <w:jc w:val="both"/>
        <w:rPr>
          <w:rFonts w:cs="Arial"/>
          <w:sz w:val="24"/>
          <w:szCs w:val="24"/>
        </w:rPr>
      </w:pPr>
      <w:r>
        <w:rPr>
          <w:rFonts w:cs="Arial"/>
          <w:sz w:val="24"/>
          <w:szCs w:val="24"/>
        </w:rPr>
        <w:t xml:space="preserve">The </w:t>
      </w:r>
      <w:r w:rsidR="007A752B">
        <w:rPr>
          <w:rFonts w:cs="Arial"/>
          <w:sz w:val="24"/>
          <w:szCs w:val="24"/>
        </w:rPr>
        <w:t>Practice</w:t>
      </w:r>
      <w:r>
        <w:rPr>
          <w:rFonts w:cs="Arial"/>
          <w:sz w:val="24"/>
          <w:szCs w:val="24"/>
        </w:rPr>
        <w:t xml:space="preserve"> is involved in integrated care programmes working with other NHS, Local Authority, private, voluntary and charity organisations. Information about you may be shared with partners in these programmes where it is legal to do so and for the purposes of direct care.</w:t>
      </w:r>
    </w:p>
    <w:p w14:paraId="61261513" w14:textId="77777777" w:rsidR="00C52D27" w:rsidRDefault="00C52D27" w:rsidP="00306D09">
      <w:pPr>
        <w:spacing w:after="0" w:line="240" w:lineRule="auto"/>
        <w:jc w:val="both"/>
        <w:rPr>
          <w:rFonts w:cs="Arial"/>
          <w:sz w:val="24"/>
          <w:szCs w:val="24"/>
        </w:rPr>
      </w:pPr>
    </w:p>
    <w:p w14:paraId="0D0372D7" w14:textId="67E7D3D5" w:rsidR="00C52D27" w:rsidRPr="000A6238" w:rsidRDefault="00C52D27" w:rsidP="00306D09">
      <w:pPr>
        <w:spacing w:after="0" w:line="240" w:lineRule="auto"/>
        <w:jc w:val="both"/>
        <w:rPr>
          <w:rFonts w:cs="Arial"/>
          <w:sz w:val="24"/>
          <w:szCs w:val="24"/>
        </w:rPr>
      </w:pPr>
      <w:r>
        <w:rPr>
          <w:rFonts w:cs="Arial"/>
          <w:sz w:val="24"/>
          <w:szCs w:val="24"/>
        </w:rPr>
        <w:lastRenderedPageBreak/>
        <w:t>Any disclosures will be considered on a case-by-case basis to determine if they are appropriate and what the legal basis is for sharing</w:t>
      </w:r>
      <w:r w:rsidR="00315BFC">
        <w:rPr>
          <w:rFonts w:cs="Arial"/>
          <w:sz w:val="24"/>
          <w:szCs w:val="24"/>
        </w:rPr>
        <w:t xml:space="preserve">. </w:t>
      </w:r>
      <w:r>
        <w:rPr>
          <w:rFonts w:cs="Arial"/>
          <w:sz w:val="24"/>
          <w:szCs w:val="24"/>
        </w:rPr>
        <w:t>If the sharing goes ahead, only the minimum personal data necessary for the specific purposes and circumstances will be shared, with all suitable security controls in place</w:t>
      </w:r>
      <w:r w:rsidR="00315BFC">
        <w:rPr>
          <w:rFonts w:cs="Arial"/>
          <w:sz w:val="24"/>
          <w:szCs w:val="24"/>
        </w:rPr>
        <w:t xml:space="preserve">. </w:t>
      </w:r>
      <w:r>
        <w:rPr>
          <w:rFonts w:cs="Arial"/>
          <w:sz w:val="24"/>
          <w:szCs w:val="24"/>
        </w:rPr>
        <w:t>Any organisations receiving person-identifiable information from us are legally obligated to protect it.</w:t>
      </w:r>
    </w:p>
    <w:p w14:paraId="58595C06" w14:textId="77777777" w:rsidR="00C52D27" w:rsidRPr="00993570" w:rsidRDefault="00C52D27" w:rsidP="00306D09">
      <w:pPr>
        <w:spacing w:after="0" w:line="240" w:lineRule="auto"/>
        <w:jc w:val="both"/>
        <w:rPr>
          <w:rFonts w:cs="Arial"/>
          <w:sz w:val="24"/>
          <w:szCs w:val="24"/>
        </w:rPr>
      </w:pPr>
    </w:p>
    <w:p w14:paraId="772C3BAD" w14:textId="49CF8197" w:rsidR="00C52D27" w:rsidRDefault="00C52D27" w:rsidP="00306D09">
      <w:pPr>
        <w:spacing w:after="0" w:line="240" w:lineRule="auto"/>
        <w:jc w:val="both"/>
        <w:rPr>
          <w:rFonts w:cs="Arial"/>
          <w:sz w:val="24"/>
          <w:szCs w:val="24"/>
        </w:rPr>
      </w:pPr>
      <w:r>
        <w:rPr>
          <w:rFonts w:cs="Arial"/>
          <w:sz w:val="24"/>
          <w:szCs w:val="24"/>
        </w:rPr>
        <w:t xml:space="preserve">The </w:t>
      </w:r>
      <w:r w:rsidR="007A752B">
        <w:rPr>
          <w:rFonts w:cs="Arial"/>
          <w:sz w:val="24"/>
          <w:szCs w:val="24"/>
        </w:rPr>
        <w:t>Practice</w:t>
      </w:r>
      <w:r w:rsidRPr="00993570">
        <w:rPr>
          <w:rFonts w:cs="Arial"/>
          <w:sz w:val="24"/>
          <w:szCs w:val="24"/>
        </w:rPr>
        <w:t xml:space="preserve"> will not share your information for marketing, social </w:t>
      </w:r>
      <w:r w:rsidR="00441870" w:rsidRPr="00993570">
        <w:rPr>
          <w:rFonts w:cs="Arial"/>
          <w:sz w:val="24"/>
          <w:szCs w:val="24"/>
        </w:rPr>
        <w:t>media,</w:t>
      </w:r>
      <w:r w:rsidRPr="00993570">
        <w:rPr>
          <w:rFonts w:cs="Arial"/>
          <w:sz w:val="24"/>
          <w:szCs w:val="24"/>
        </w:rPr>
        <w:t xml:space="preserve"> or insurance purposes unless</w:t>
      </w:r>
      <w:r>
        <w:rPr>
          <w:rFonts w:cs="Arial"/>
          <w:sz w:val="24"/>
          <w:szCs w:val="24"/>
        </w:rPr>
        <w:t xml:space="preserve"> it has</w:t>
      </w:r>
      <w:r w:rsidRPr="00993570">
        <w:rPr>
          <w:rFonts w:cs="Arial"/>
          <w:sz w:val="24"/>
          <w:szCs w:val="24"/>
        </w:rPr>
        <w:t xml:space="preserve"> your consent to do so</w:t>
      </w:r>
      <w:r w:rsidR="00315BFC">
        <w:rPr>
          <w:rFonts w:cs="Arial"/>
          <w:sz w:val="24"/>
          <w:szCs w:val="24"/>
        </w:rPr>
        <w:t xml:space="preserve">. </w:t>
      </w:r>
      <w:r>
        <w:rPr>
          <w:rFonts w:cs="Arial"/>
          <w:sz w:val="24"/>
          <w:szCs w:val="24"/>
        </w:rPr>
        <w:t>If you do consent to this, you have t</w:t>
      </w:r>
      <w:r w:rsidRPr="00FD7F66">
        <w:rPr>
          <w:rFonts w:cs="Arial"/>
          <w:sz w:val="24"/>
          <w:szCs w:val="24"/>
        </w:rPr>
        <w:t>he right to withdraw your consen</w:t>
      </w:r>
      <w:r>
        <w:rPr>
          <w:rFonts w:cs="Arial"/>
          <w:sz w:val="24"/>
          <w:szCs w:val="24"/>
        </w:rPr>
        <w:t>t to the processing at any time.</w:t>
      </w:r>
    </w:p>
    <w:p w14:paraId="76FA5275" w14:textId="77777777" w:rsidR="00C52D27" w:rsidRDefault="00C52D27" w:rsidP="00306D09">
      <w:pPr>
        <w:spacing w:after="0" w:line="240" w:lineRule="auto"/>
        <w:jc w:val="both"/>
        <w:rPr>
          <w:rFonts w:cs="Arial"/>
          <w:sz w:val="24"/>
          <w:szCs w:val="24"/>
        </w:rPr>
      </w:pPr>
    </w:p>
    <w:p w14:paraId="7C3A4105" w14:textId="77777777" w:rsidR="00C52D27" w:rsidRDefault="00C52D27" w:rsidP="00306D09">
      <w:pPr>
        <w:spacing w:after="0" w:line="240" w:lineRule="auto"/>
        <w:jc w:val="both"/>
        <w:rPr>
          <w:rFonts w:cs="Arial"/>
          <w:sz w:val="24"/>
          <w:szCs w:val="24"/>
        </w:rPr>
      </w:pPr>
      <w:r>
        <w:rPr>
          <w:rFonts w:cs="Arial"/>
          <w:sz w:val="24"/>
          <w:szCs w:val="24"/>
        </w:rPr>
        <w:t>Information provided under the Freedom of Information Act 2000 will not include person-identifiable details about patients.</w:t>
      </w:r>
    </w:p>
    <w:p w14:paraId="22296954" w14:textId="77777777" w:rsidR="00497F6A" w:rsidRPr="009606FE" w:rsidRDefault="00497F6A" w:rsidP="00497F6A">
      <w:pPr>
        <w:spacing w:after="0" w:line="240" w:lineRule="auto"/>
        <w:jc w:val="both"/>
        <w:rPr>
          <w:rFonts w:cs="Arial"/>
          <w:sz w:val="24"/>
          <w:szCs w:val="24"/>
        </w:rPr>
      </w:pPr>
    </w:p>
    <w:p w14:paraId="6394CE60" w14:textId="77777777" w:rsidR="006777A9" w:rsidRPr="006777A9" w:rsidRDefault="006777A9" w:rsidP="006777A9">
      <w:pPr>
        <w:spacing w:after="0" w:line="240" w:lineRule="auto"/>
        <w:jc w:val="both"/>
        <w:rPr>
          <w:rFonts w:cs="Arial"/>
          <w:sz w:val="24"/>
          <w:szCs w:val="24"/>
        </w:rPr>
      </w:pPr>
    </w:p>
    <w:p w14:paraId="18553D83" w14:textId="6A483C09" w:rsidR="00632A95" w:rsidRPr="001C5C4A" w:rsidRDefault="00632A95" w:rsidP="001C5C4A">
      <w:pPr>
        <w:pStyle w:val="Heading1"/>
        <w:spacing w:before="0" w:line="240" w:lineRule="auto"/>
        <w:rPr>
          <w:rStyle w:val="normaltextrun"/>
          <w:color w:val="0070C0"/>
          <w:sz w:val="28"/>
          <w:bdr w:val="none" w:sz="0" w:space="0" w:color="auto" w:frame="1"/>
        </w:rPr>
      </w:pPr>
      <w:bookmarkStart w:id="11" w:name="_Toc213062755"/>
      <w:r w:rsidRPr="001C5C4A">
        <w:rPr>
          <w:rStyle w:val="normaltextrun"/>
          <w:color w:val="0070C0"/>
          <w:sz w:val="28"/>
          <w:bdr w:val="none" w:sz="0" w:space="0" w:color="auto" w:frame="1"/>
        </w:rPr>
        <w:t xml:space="preserve">GP </w:t>
      </w:r>
      <w:r w:rsidR="00037711" w:rsidRPr="001C5C4A">
        <w:rPr>
          <w:rStyle w:val="normaltextrun"/>
          <w:color w:val="0070C0"/>
          <w:sz w:val="28"/>
          <w:bdr w:val="none" w:sz="0" w:space="0" w:color="auto" w:frame="1"/>
        </w:rPr>
        <w:t>C</w:t>
      </w:r>
      <w:r w:rsidRPr="001C5C4A">
        <w:rPr>
          <w:rStyle w:val="normaltextrun"/>
          <w:color w:val="0070C0"/>
          <w:sz w:val="28"/>
          <w:bdr w:val="none" w:sz="0" w:space="0" w:color="auto" w:frame="1"/>
        </w:rPr>
        <w:t xml:space="preserve">onnect </w:t>
      </w:r>
      <w:r w:rsidR="00037711" w:rsidRPr="001C5C4A">
        <w:rPr>
          <w:rStyle w:val="normaltextrun"/>
          <w:color w:val="0070C0"/>
          <w:sz w:val="28"/>
          <w:bdr w:val="none" w:sz="0" w:space="0" w:color="auto" w:frame="1"/>
        </w:rPr>
        <w:t>S</w:t>
      </w:r>
      <w:r w:rsidRPr="001C5C4A">
        <w:rPr>
          <w:rStyle w:val="normaltextrun"/>
          <w:color w:val="0070C0"/>
          <w:sz w:val="28"/>
          <w:bdr w:val="none" w:sz="0" w:space="0" w:color="auto" w:frame="1"/>
        </w:rPr>
        <w:t>ervice</w:t>
      </w:r>
      <w:bookmarkEnd w:id="11"/>
    </w:p>
    <w:p w14:paraId="63D4437C" w14:textId="77777777" w:rsidR="006777A9" w:rsidRPr="006777A9" w:rsidRDefault="006777A9" w:rsidP="006777A9">
      <w:pPr>
        <w:keepNext/>
        <w:spacing w:after="0" w:line="240" w:lineRule="auto"/>
        <w:jc w:val="both"/>
        <w:rPr>
          <w:rFonts w:eastAsiaTheme="minorHAnsi" w:cs="Arial"/>
          <w:b/>
          <w:bCs/>
          <w:color w:val="365F91" w:themeColor="accent1" w:themeShade="BF"/>
          <w:sz w:val="16"/>
          <w:szCs w:val="16"/>
        </w:rPr>
      </w:pPr>
    </w:p>
    <w:p w14:paraId="5B86377A" w14:textId="762B014E" w:rsidR="00A76F9D" w:rsidRPr="00CF5D7D" w:rsidRDefault="00A76F9D" w:rsidP="00306D09">
      <w:pPr>
        <w:pStyle w:val="nhsd-t-body"/>
        <w:spacing w:before="0" w:beforeAutospacing="0" w:after="0" w:afterAutospacing="0"/>
        <w:jc w:val="both"/>
        <w:rPr>
          <w:rFonts w:ascii="Arial" w:eastAsiaTheme="minorEastAsia" w:hAnsi="Arial" w:cs="Arial"/>
          <w:lang w:eastAsia="en-US"/>
        </w:rPr>
      </w:pPr>
      <w:r w:rsidRPr="00CF5D7D">
        <w:rPr>
          <w:rFonts w:ascii="Arial" w:eastAsiaTheme="minorEastAsia" w:hAnsi="Arial" w:cs="Arial"/>
          <w:lang w:eastAsia="en-US"/>
        </w:rPr>
        <w:t>GP Connect makes patient information available to all appropriate clinicians when and where they need it, to support direct patients care, leading to improvements in both care and outcomes.</w:t>
      </w:r>
      <w:r w:rsidR="00C36502" w:rsidRPr="00CF5D7D">
        <w:rPr>
          <w:rFonts w:ascii="Arial" w:eastAsiaTheme="minorEastAsia" w:hAnsi="Arial" w:cs="Arial"/>
          <w:lang w:eastAsia="en-US"/>
        </w:rPr>
        <w:t xml:space="preserve"> </w:t>
      </w:r>
      <w:r w:rsidRPr="00CF5D7D">
        <w:rPr>
          <w:rFonts w:ascii="Arial" w:eastAsiaTheme="minorEastAsia" w:hAnsi="Arial" w:cs="Arial"/>
          <w:lang w:eastAsia="en-US"/>
        </w:rPr>
        <w:t>GP Connect is not used for any purpose other than direct care.</w:t>
      </w:r>
    </w:p>
    <w:p w14:paraId="2CE300BA" w14:textId="77777777" w:rsidR="00CF5D7D" w:rsidRPr="00CF5D7D" w:rsidRDefault="00CF5D7D" w:rsidP="00306D09">
      <w:pPr>
        <w:pStyle w:val="nhsd-t-body"/>
        <w:spacing w:before="0" w:beforeAutospacing="0" w:after="0" w:afterAutospacing="0"/>
        <w:jc w:val="both"/>
        <w:rPr>
          <w:rFonts w:ascii="Arial" w:eastAsiaTheme="minorEastAsia" w:hAnsi="Arial" w:cs="Arial"/>
          <w:lang w:eastAsia="en-US"/>
        </w:rPr>
      </w:pPr>
    </w:p>
    <w:p w14:paraId="470B190A" w14:textId="2775E193" w:rsidR="00A76F9D" w:rsidRDefault="00A76F9D" w:rsidP="00306D09">
      <w:pPr>
        <w:pStyle w:val="nhsd-t-body"/>
        <w:spacing w:before="0" w:beforeAutospacing="0" w:after="0" w:afterAutospacing="0"/>
        <w:jc w:val="both"/>
        <w:rPr>
          <w:rFonts w:ascii="Arial" w:eastAsiaTheme="minorEastAsia" w:hAnsi="Arial" w:cs="Arial"/>
          <w:lang w:eastAsia="en-US"/>
        </w:rPr>
      </w:pPr>
      <w:r w:rsidRPr="00CF5D7D">
        <w:rPr>
          <w:rFonts w:ascii="Arial" w:eastAsiaTheme="minorEastAsia" w:hAnsi="Arial" w:cs="Arial"/>
          <w:lang w:eastAsia="en-US"/>
        </w:rPr>
        <w:t>Authorised Clinicians such as GPs, NHS 111 Clinicians, Care Home Nurses (if you are in a Care Home), Secondary Care</w:t>
      </w:r>
      <w:r w:rsidR="00A31087">
        <w:rPr>
          <w:rFonts w:ascii="Arial" w:eastAsiaTheme="minorEastAsia" w:hAnsi="Arial" w:cs="Arial"/>
          <w:lang w:eastAsia="en-US"/>
        </w:rPr>
        <w:t xml:space="preserve"> (Hospital)</w:t>
      </w:r>
      <w:r w:rsidRPr="00CF5D7D">
        <w:rPr>
          <w:rFonts w:ascii="Arial" w:eastAsiaTheme="minorEastAsia" w:hAnsi="Arial" w:cs="Arial"/>
          <w:lang w:eastAsia="en-US"/>
        </w:rPr>
        <w:t xml:space="preserve"> Trusts, Social Care Clinicians </w:t>
      </w:r>
      <w:proofErr w:type="gramStart"/>
      <w:r w:rsidRPr="00CF5D7D">
        <w:rPr>
          <w:rFonts w:ascii="Arial" w:eastAsiaTheme="minorEastAsia" w:hAnsi="Arial" w:cs="Arial"/>
          <w:lang w:eastAsia="en-US"/>
        </w:rPr>
        <w:t>are able to</w:t>
      </w:r>
      <w:proofErr w:type="gramEnd"/>
      <w:r w:rsidRPr="00CF5D7D">
        <w:rPr>
          <w:rFonts w:ascii="Arial" w:eastAsiaTheme="minorEastAsia" w:hAnsi="Arial" w:cs="Arial"/>
          <w:lang w:eastAsia="en-US"/>
        </w:rPr>
        <w:t xml:space="preserve"> access the GP records of the patients they are treating via a secure NHS </w:t>
      </w:r>
      <w:r w:rsidR="00977D82" w:rsidRPr="00CF5D7D">
        <w:rPr>
          <w:rFonts w:ascii="Arial" w:eastAsiaTheme="minorEastAsia" w:hAnsi="Arial" w:cs="Arial"/>
          <w:lang w:eastAsia="en-US"/>
        </w:rPr>
        <w:t>England (previously NHS Digital)</w:t>
      </w:r>
      <w:r w:rsidRPr="00CF5D7D">
        <w:rPr>
          <w:rFonts w:ascii="Arial" w:eastAsiaTheme="minorEastAsia" w:hAnsi="Arial" w:cs="Arial"/>
          <w:lang w:eastAsia="en-US"/>
        </w:rPr>
        <w:t xml:space="preserve"> service called GP connect.</w:t>
      </w:r>
      <w:r w:rsidRPr="0057335A">
        <w:rPr>
          <w:rFonts w:ascii="Arial" w:eastAsiaTheme="minorEastAsia" w:hAnsi="Arial" w:cs="Arial"/>
          <w:lang w:eastAsia="en-US"/>
        </w:rPr>
        <w:t> </w:t>
      </w:r>
    </w:p>
    <w:p w14:paraId="633ABE43" w14:textId="77777777" w:rsidR="0057335A" w:rsidRPr="0057335A" w:rsidRDefault="0057335A" w:rsidP="00306D09">
      <w:pPr>
        <w:pStyle w:val="nhsd-t-body"/>
        <w:spacing w:before="0" w:beforeAutospacing="0" w:after="0" w:afterAutospacing="0"/>
        <w:jc w:val="both"/>
        <w:rPr>
          <w:rFonts w:ascii="Arial" w:eastAsiaTheme="minorEastAsia" w:hAnsi="Arial" w:cs="Arial"/>
          <w:lang w:eastAsia="en-US"/>
        </w:rPr>
      </w:pPr>
    </w:p>
    <w:p w14:paraId="41EE81EA" w14:textId="4355DDD1" w:rsidR="00585194" w:rsidRPr="001C5C4A" w:rsidRDefault="00A76F9D" w:rsidP="7CD6A0A6">
      <w:pPr>
        <w:pStyle w:val="nhsd-t-body"/>
        <w:spacing w:before="0" w:beforeAutospacing="0" w:after="0" w:afterAutospacing="0"/>
        <w:jc w:val="both"/>
        <w:rPr>
          <w:rFonts w:ascii="Arial" w:eastAsiaTheme="minorEastAsia" w:hAnsi="Arial" w:cs="Arial"/>
          <w:lang w:eastAsia="en-US"/>
        </w:rPr>
      </w:pPr>
      <w:r w:rsidRPr="7CD6A0A6">
        <w:rPr>
          <w:rFonts w:ascii="Arial" w:eastAsiaTheme="minorEastAsia" w:hAnsi="Arial" w:cs="Arial"/>
          <w:lang w:eastAsia="en-US"/>
        </w:rPr>
        <w:t xml:space="preserve">The NHS 111 service </w:t>
      </w:r>
      <w:r w:rsidR="633E7EDD" w:rsidRPr="7CD6A0A6">
        <w:rPr>
          <w:rFonts w:ascii="Arial" w:eastAsiaTheme="minorEastAsia" w:hAnsi="Arial" w:cs="Arial"/>
          <w:lang w:eastAsia="en-US"/>
        </w:rPr>
        <w:t xml:space="preserve">North Liverpool Primary Care Network </w:t>
      </w:r>
      <w:r w:rsidRPr="7CD6A0A6">
        <w:rPr>
          <w:rFonts w:ascii="Arial" w:eastAsiaTheme="minorEastAsia" w:hAnsi="Arial" w:cs="Arial"/>
          <w:lang w:eastAsia="en-US"/>
        </w:rPr>
        <w:t>will be able to book appointments for patients at GP practices and other local services.</w:t>
      </w:r>
    </w:p>
    <w:p w14:paraId="2EA5CC30" w14:textId="77777777" w:rsidR="00BC0F91" w:rsidRDefault="00BC0F91" w:rsidP="0057335A">
      <w:pPr>
        <w:pStyle w:val="nhsd-t-body"/>
        <w:spacing w:before="0" w:beforeAutospacing="0" w:after="0" w:afterAutospacing="0"/>
        <w:rPr>
          <w:rFonts w:ascii="Arial" w:eastAsiaTheme="minorEastAsia" w:hAnsi="Arial" w:cs="Arial"/>
          <w:lang w:eastAsia="en-US"/>
        </w:rPr>
      </w:pPr>
    </w:p>
    <w:p w14:paraId="69B55FE6" w14:textId="77777777" w:rsidR="005174E8" w:rsidRDefault="005174E8" w:rsidP="0057335A">
      <w:pPr>
        <w:pStyle w:val="nhsd-t-body"/>
        <w:spacing w:before="0" w:beforeAutospacing="0" w:after="0" w:afterAutospacing="0"/>
        <w:rPr>
          <w:rFonts w:ascii="Arial" w:eastAsiaTheme="minorEastAsia" w:hAnsi="Arial" w:cs="Arial"/>
          <w:lang w:eastAsia="en-US"/>
        </w:rPr>
      </w:pPr>
    </w:p>
    <w:p w14:paraId="26B9E25E" w14:textId="5C77BBEE" w:rsidR="005174E8" w:rsidRPr="001C5C4A" w:rsidRDefault="006F4AC4" w:rsidP="001C5C4A">
      <w:pPr>
        <w:pStyle w:val="Heading1"/>
        <w:spacing w:before="0" w:line="240" w:lineRule="auto"/>
        <w:rPr>
          <w:rStyle w:val="normaltextrun"/>
          <w:color w:val="0070C0"/>
          <w:sz w:val="28"/>
          <w:bdr w:val="none" w:sz="0" w:space="0" w:color="auto" w:frame="1"/>
        </w:rPr>
      </w:pPr>
      <w:bookmarkStart w:id="12" w:name="_Toc213062756"/>
      <w:r w:rsidRPr="001C5C4A">
        <w:rPr>
          <w:rStyle w:val="normaltextrun"/>
          <w:color w:val="0070C0"/>
          <w:sz w:val="28"/>
          <w:bdr w:val="none" w:sz="0" w:space="0" w:color="auto" w:frame="1"/>
        </w:rPr>
        <w:t>National Care Records Services</w:t>
      </w:r>
      <w:bookmarkEnd w:id="12"/>
      <w:r w:rsidRPr="001C5C4A">
        <w:rPr>
          <w:rStyle w:val="normaltextrun"/>
          <w:color w:val="0070C0"/>
          <w:sz w:val="28"/>
          <w:bdr w:val="none" w:sz="0" w:space="0" w:color="auto" w:frame="1"/>
        </w:rPr>
        <w:t xml:space="preserve"> </w:t>
      </w:r>
    </w:p>
    <w:p w14:paraId="4EB07E77" w14:textId="77777777" w:rsidR="00D31983" w:rsidRPr="00D31983" w:rsidRDefault="00D31983" w:rsidP="00D31983">
      <w:pPr>
        <w:keepNext/>
        <w:spacing w:after="0" w:line="240" w:lineRule="auto"/>
        <w:jc w:val="both"/>
        <w:rPr>
          <w:rFonts w:eastAsiaTheme="minorHAnsi" w:cs="Arial"/>
          <w:b/>
          <w:bCs/>
          <w:color w:val="365F91" w:themeColor="accent1" w:themeShade="BF"/>
          <w:sz w:val="16"/>
          <w:szCs w:val="16"/>
        </w:rPr>
      </w:pPr>
    </w:p>
    <w:p w14:paraId="2814A4DA" w14:textId="0A57B485" w:rsidR="001E2F05" w:rsidRPr="000432B0" w:rsidRDefault="00D604F2" w:rsidP="00D31983">
      <w:pPr>
        <w:pStyle w:val="nhsd-t-body"/>
        <w:spacing w:before="0" w:beforeAutospacing="0" w:after="0" w:afterAutospacing="0"/>
        <w:jc w:val="both"/>
        <w:rPr>
          <w:rFonts w:ascii="Arial" w:eastAsiaTheme="minorEastAsia" w:hAnsi="Arial" w:cs="Arial"/>
          <w:lang w:eastAsia="en-US"/>
        </w:rPr>
      </w:pPr>
      <w:r w:rsidRPr="000432B0">
        <w:rPr>
          <w:rFonts w:ascii="Arial" w:eastAsiaTheme="minorEastAsia" w:hAnsi="Arial" w:cs="Arial"/>
          <w:lang w:eastAsia="en-US"/>
        </w:rPr>
        <w:t>National Care</w:t>
      </w:r>
      <w:r w:rsidR="007C3A99" w:rsidRPr="000432B0">
        <w:rPr>
          <w:rFonts w:ascii="Arial" w:eastAsiaTheme="minorEastAsia" w:hAnsi="Arial" w:cs="Arial"/>
          <w:lang w:eastAsia="en-US"/>
        </w:rPr>
        <w:t xml:space="preserve"> Records Service (</w:t>
      </w:r>
      <w:r w:rsidR="000432B0" w:rsidRPr="000432B0">
        <w:rPr>
          <w:rFonts w:ascii="Arial" w:eastAsiaTheme="minorEastAsia" w:hAnsi="Arial" w:cs="Arial"/>
          <w:lang w:eastAsia="en-US"/>
        </w:rPr>
        <w:t>NCRS) replaced</w:t>
      </w:r>
      <w:r w:rsidR="009273B5" w:rsidRPr="000432B0">
        <w:rPr>
          <w:rFonts w:ascii="Arial" w:eastAsiaTheme="minorEastAsia" w:hAnsi="Arial" w:cs="Arial"/>
          <w:lang w:eastAsia="en-US"/>
        </w:rPr>
        <w:t xml:space="preserve"> Summary Care Record (SCR) </w:t>
      </w:r>
      <w:r w:rsidR="00B0061F" w:rsidRPr="000432B0">
        <w:rPr>
          <w:rFonts w:ascii="Arial" w:eastAsiaTheme="minorEastAsia" w:hAnsi="Arial" w:cs="Arial"/>
          <w:lang w:eastAsia="en-US"/>
        </w:rPr>
        <w:t>during 2023</w:t>
      </w:r>
      <w:r w:rsidRPr="000432B0">
        <w:rPr>
          <w:rFonts w:ascii="Arial" w:eastAsiaTheme="minorEastAsia" w:hAnsi="Arial" w:cs="Arial"/>
          <w:lang w:eastAsia="en-US"/>
        </w:rPr>
        <w:t xml:space="preserve">, NCRS </w:t>
      </w:r>
      <w:r w:rsidR="001E2F05" w:rsidRPr="000432B0">
        <w:rPr>
          <w:rFonts w:ascii="Arial" w:eastAsiaTheme="minorEastAsia" w:hAnsi="Arial" w:cs="Arial"/>
          <w:lang w:eastAsia="en-US"/>
        </w:rPr>
        <w:t>is a service that allows health and social care professionals to access and update a range of patient and safeguarding information across regional Integrated Care Services (ICS) boundaries.</w:t>
      </w:r>
    </w:p>
    <w:p w14:paraId="06BDA7D3" w14:textId="77777777" w:rsidR="00235236" w:rsidRDefault="00235236" w:rsidP="005174E8">
      <w:pPr>
        <w:keepNext/>
        <w:spacing w:after="0" w:line="240" w:lineRule="auto"/>
        <w:jc w:val="both"/>
        <w:rPr>
          <w:rFonts w:cs="Arial"/>
          <w:sz w:val="24"/>
          <w:szCs w:val="24"/>
        </w:rPr>
      </w:pPr>
    </w:p>
    <w:p w14:paraId="6B3F84F3" w14:textId="6B17AFBC" w:rsidR="006F4AC4" w:rsidRPr="000432B0" w:rsidRDefault="009E195E" w:rsidP="0019210A">
      <w:pPr>
        <w:keepNext/>
        <w:spacing w:after="0" w:line="240" w:lineRule="auto"/>
        <w:jc w:val="both"/>
        <w:rPr>
          <w:rFonts w:cs="Arial"/>
          <w:sz w:val="24"/>
          <w:szCs w:val="24"/>
        </w:rPr>
      </w:pPr>
      <w:r w:rsidRPr="000432B0">
        <w:rPr>
          <w:rFonts w:cs="Arial"/>
          <w:sz w:val="24"/>
          <w:szCs w:val="24"/>
        </w:rPr>
        <w:t xml:space="preserve">NCRS </w:t>
      </w:r>
      <w:r w:rsidR="0065141E" w:rsidRPr="000432B0">
        <w:rPr>
          <w:rFonts w:cs="Arial"/>
          <w:sz w:val="24"/>
          <w:szCs w:val="24"/>
        </w:rPr>
        <w:t xml:space="preserve">enables </w:t>
      </w:r>
      <w:r w:rsidR="005A60C4" w:rsidRPr="000432B0">
        <w:rPr>
          <w:rFonts w:cs="Arial"/>
          <w:sz w:val="24"/>
          <w:szCs w:val="24"/>
        </w:rPr>
        <w:t>healthcare professionals</w:t>
      </w:r>
      <w:r w:rsidR="0065141E" w:rsidRPr="000432B0">
        <w:rPr>
          <w:rFonts w:cs="Arial"/>
          <w:sz w:val="24"/>
          <w:szCs w:val="24"/>
        </w:rPr>
        <w:t xml:space="preserve">, in any health or care setting, to access a </w:t>
      </w:r>
      <w:r w:rsidR="000432B0" w:rsidRPr="000432B0">
        <w:rPr>
          <w:rFonts w:cs="Arial"/>
          <w:sz w:val="24"/>
          <w:szCs w:val="24"/>
        </w:rPr>
        <w:t xml:space="preserve">summary of health and care </w:t>
      </w:r>
      <w:r w:rsidR="0065141E" w:rsidRPr="000432B0">
        <w:rPr>
          <w:rFonts w:cs="Arial"/>
          <w:sz w:val="24"/>
          <w:szCs w:val="24"/>
        </w:rPr>
        <w:t>information to support that patient’s direct care.</w:t>
      </w:r>
    </w:p>
    <w:p w14:paraId="2932BA3E" w14:textId="77777777" w:rsidR="000003D4" w:rsidRDefault="000003D4" w:rsidP="00771FAE">
      <w:pPr>
        <w:keepNext/>
        <w:spacing w:after="0" w:line="240" w:lineRule="auto"/>
        <w:jc w:val="both"/>
        <w:rPr>
          <w:rFonts w:cs="Arial"/>
          <w:b/>
          <w:color w:val="000066"/>
          <w:sz w:val="24"/>
          <w:szCs w:val="24"/>
        </w:rPr>
      </w:pPr>
    </w:p>
    <w:p w14:paraId="40853BFF" w14:textId="77777777" w:rsidR="006777A9" w:rsidRPr="009606FE" w:rsidRDefault="006777A9" w:rsidP="00771FAE">
      <w:pPr>
        <w:keepNext/>
        <w:spacing w:after="0" w:line="240" w:lineRule="auto"/>
        <w:jc w:val="both"/>
        <w:rPr>
          <w:rFonts w:cs="Arial"/>
          <w:b/>
          <w:color w:val="000066"/>
          <w:sz w:val="24"/>
          <w:szCs w:val="24"/>
        </w:rPr>
      </w:pPr>
    </w:p>
    <w:p w14:paraId="11E6750B" w14:textId="186331C6" w:rsidR="00632A95" w:rsidRPr="001C5C4A" w:rsidRDefault="00632A95" w:rsidP="001C5C4A">
      <w:pPr>
        <w:pStyle w:val="Heading1"/>
        <w:spacing w:before="0" w:line="240" w:lineRule="auto"/>
        <w:rPr>
          <w:rStyle w:val="normaltextrun"/>
          <w:color w:val="0070C0"/>
          <w:sz w:val="28"/>
          <w:bdr w:val="none" w:sz="0" w:space="0" w:color="auto" w:frame="1"/>
        </w:rPr>
      </w:pPr>
      <w:bookmarkStart w:id="13" w:name="_Toc213062757"/>
      <w:r w:rsidRPr="001C5C4A">
        <w:rPr>
          <w:rStyle w:val="normaltextrun"/>
          <w:color w:val="0070C0"/>
          <w:sz w:val="28"/>
          <w:bdr w:val="none" w:sz="0" w:space="0" w:color="auto" w:frame="1"/>
        </w:rPr>
        <w:t xml:space="preserve">Primary </w:t>
      </w:r>
      <w:r w:rsidR="00771FAE" w:rsidRPr="001C5C4A">
        <w:rPr>
          <w:rStyle w:val="normaltextrun"/>
          <w:color w:val="0070C0"/>
          <w:sz w:val="28"/>
          <w:bdr w:val="none" w:sz="0" w:space="0" w:color="auto" w:frame="1"/>
        </w:rPr>
        <w:t>C</w:t>
      </w:r>
      <w:r w:rsidRPr="001C5C4A">
        <w:rPr>
          <w:rStyle w:val="normaltextrun"/>
          <w:color w:val="0070C0"/>
          <w:sz w:val="28"/>
          <w:bdr w:val="none" w:sz="0" w:space="0" w:color="auto" w:frame="1"/>
        </w:rPr>
        <w:t xml:space="preserve">are </w:t>
      </w:r>
      <w:r w:rsidR="00771FAE" w:rsidRPr="001C5C4A">
        <w:rPr>
          <w:rStyle w:val="normaltextrun"/>
          <w:color w:val="0070C0"/>
          <w:sz w:val="28"/>
          <w:bdr w:val="none" w:sz="0" w:space="0" w:color="auto" w:frame="1"/>
        </w:rPr>
        <w:t>N</w:t>
      </w:r>
      <w:r w:rsidRPr="001C5C4A">
        <w:rPr>
          <w:rStyle w:val="normaltextrun"/>
          <w:color w:val="0070C0"/>
          <w:sz w:val="28"/>
          <w:bdr w:val="none" w:sz="0" w:space="0" w:color="auto" w:frame="1"/>
        </w:rPr>
        <w:t>etworks</w:t>
      </w:r>
      <w:bookmarkEnd w:id="13"/>
    </w:p>
    <w:p w14:paraId="688B9CEE" w14:textId="77777777" w:rsidR="006777A9" w:rsidRPr="006777A9" w:rsidRDefault="006777A9" w:rsidP="006777A9">
      <w:pPr>
        <w:keepNext/>
        <w:spacing w:after="0" w:line="240" w:lineRule="auto"/>
        <w:jc w:val="both"/>
        <w:rPr>
          <w:rFonts w:eastAsiaTheme="minorHAnsi" w:cs="Arial"/>
          <w:b/>
          <w:bCs/>
          <w:color w:val="365F91" w:themeColor="accent1" w:themeShade="BF"/>
          <w:sz w:val="16"/>
          <w:szCs w:val="16"/>
        </w:rPr>
      </w:pPr>
    </w:p>
    <w:p w14:paraId="5124DBE5" w14:textId="13198CE7" w:rsidR="00632A95" w:rsidRPr="0036300F" w:rsidRDefault="00632A95" w:rsidP="00306D09">
      <w:pPr>
        <w:spacing w:after="0" w:line="240" w:lineRule="auto"/>
        <w:jc w:val="both"/>
        <w:rPr>
          <w:rFonts w:cs="Arial"/>
          <w:sz w:val="24"/>
          <w:szCs w:val="24"/>
        </w:rPr>
      </w:pPr>
      <w:r w:rsidRPr="0036300F">
        <w:rPr>
          <w:rFonts w:cs="Arial"/>
          <w:sz w:val="24"/>
          <w:szCs w:val="24"/>
        </w:rPr>
        <w:t xml:space="preserve">The objective of </w:t>
      </w:r>
      <w:r w:rsidR="00ED13E7" w:rsidRPr="0036300F">
        <w:rPr>
          <w:rFonts w:cs="Arial"/>
          <w:sz w:val="24"/>
          <w:szCs w:val="24"/>
        </w:rPr>
        <w:t>P</w:t>
      </w:r>
      <w:r w:rsidRPr="0036300F">
        <w:rPr>
          <w:rFonts w:cs="Arial"/>
          <w:sz w:val="24"/>
          <w:szCs w:val="24"/>
        </w:rPr>
        <w:t xml:space="preserve">rimary </w:t>
      </w:r>
      <w:r w:rsidR="00ED13E7" w:rsidRPr="0036300F">
        <w:rPr>
          <w:rFonts w:cs="Arial"/>
          <w:sz w:val="24"/>
          <w:szCs w:val="24"/>
        </w:rPr>
        <w:t>C</w:t>
      </w:r>
      <w:r w:rsidRPr="0036300F">
        <w:rPr>
          <w:rFonts w:cs="Arial"/>
          <w:sz w:val="24"/>
          <w:szCs w:val="24"/>
        </w:rPr>
        <w:t xml:space="preserve">are </w:t>
      </w:r>
      <w:r w:rsidR="00ED13E7" w:rsidRPr="0036300F">
        <w:rPr>
          <w:rFonts w:cs="Arial"/>
          <w:sz w:val="24"/>
          <w:szCs w:val="24"/>
        </w:rPr>
        <w:t>N</w:t>
      </w:r>
      <w:r w:rsidRPr="0036300F">
        <w:rPr>
          <w:rFonts w:cs="Arial"/>
          <w:sz w:val="24"/>
          <w:szCs w:val="24"/>
        </w:rPr>
        <w:t xml:space="preserve">etworks (PCNs) is </w:t>
      </w:r>
      <w:r w:rsidR="00ED13E7" w:rsidRPr="0036300F">
        <w:rPr>
          <w:rFonts w:cs="Arial"/>
          <w:sz w:val="24"/>
          <w:szCs w:val="24"/>
        </w:rPr>
        <w:t xml:space="preserve">to </w:t>
      </w:r>
      <w:r w:rsidRPr="0036300F">
        <w:rPr>
          <w:rFonts w:cs="Arial"/>
          <w:sz w:val="24"/>
          <w:szCs w:val="24"/>
        </w:rPr>
        <w:t>group practices together to create more collaborative workforces that ease the pressure o</w:t>
      </w:r>
      <w:r w:rsidR="00ED13E7" w:rsidRPr="0036300F">
        <w:rPr>
          <w:rFonts w:cs="Arial"/>
          <w:sz w:val="24"/>
          <w:szCs w:val="24"/>
        </w:rPr>
        <w:t>n</w:t>
      </w:r>
      <w:r w:rsidRPr="0036300F">
        <w:rPr>
          <w:rFonts w:cs="Arial"/>
          <w:sz w:val="24"/>
          <w:szCs w:val="24"/>
        </w:rPr>
        <w:t xml:space="preserve"> GPs, leaving them better able to focus on patient care. All areas within England are covered by a PCN.</w:t>
      </w:r>
    </w:p>
    <w:p w14:paraId="0E14C32D" w14:textId="77777777" w:rsidR="00632A95" w:rsidRPr="0036300F" w:rsidRDefault="00632A95" w:rsidP="00306D09">
      <w:pPr>
        <w:spacing w:after="0" w:line="240" w:lineRule="auto"/>
        <w:jc w:val="both"/>
        <w:rPr>
          <w:rFonts w:cs="Arial"/>
          <w:sz w:val="24"/>
          <w:szCs w:val="24"/>
        </w:rPr>
      </w:pPr>
    </w:p>
    <w:p w14:paraId="4D9046CD" w14:textId="2002F676" w:rsidR="00632A95" w:rsidRPr="0036300F" w:rsidRDefault="00632A95" w:rsidP="00306D09">
      <w:pPr>
        <w:spacing w:after="0" w:line="240" w:lineRule="auto"/>
        <w:jc w:val="both"/>
        <w:rPr>
          <w:rFonts w:cs="Arial"/>
          <w:sz w:val="24"/>
          <w:szCs w:val="24"/>
        </w:rPr>
      </w:pPr>
      <w:r w:rsidRPr="0036300F">
        <w:rPr>
          <w:rFonts w:cs="Arial"/>
          <w:sz w:val="24"/>
          <w:szCs w:val="24"/>
        </w:rPr>
        <w:t>PCN</w:t>
      </w:r>
      <w:r w:rsidR="00ED13E7" w:rsidRPr="0036300F">
        <w:rPr>
          <w:rFonts w:cs="Arial"/>
          <w:sz w:val="24"/>
          <w:szCs w:val="24"/>
        </w:rPr>
        <w:t>s</w:t>
      </w:r>
      <w:r w:rsidRPr="0036300F">
        <w:rPr>
          <w:rFonts w:cs="Arial"/>
          <w:sz w:val="24"/>
          <w:szCs w:val="24"/>
        </w:rPr>
        <w:t xml:space="preserve"> form a key building block of the NHS </w:t>
      </w:r>
      <w:r w:rsidR="00ED13E7" w:rsidRPr="0036300F">
        <w:rPr>
          <w:rFonts w:cs="Arial"/>
          <w:sz w:val="24"/>
          <w:szCs w:val="24"/>
        </w:rPr>
        <w:t>L</w:t>
      </w:r>
      <w:r w:rsidRPr="0036300F">
        <w:rPr>
          <w:rFonts w:cs="Arial"/>
          <w:sz w:val="24"/>
          <w:szCs w:val="24"/>
        </w:rPr>
        <w:t>ong</w:t>
      </w:r>
      <w:r w:rsidR="00ED13E7" w:rsidRPr="0036300F">
        <w:rPr>
          <w:rFonts w:cs="Arial"/>
          <w:sz w:val="24"/>
          <w:szCs w:val="24"/>
        </w:rPr>
        <w:t xml:space="preserve"> T</w:t>
      </w:r>
      <w:r w:rsidRPr="0036300F">
        <w:rPr>
          <w:rFonts w:cs="Arial"/>
          <w:sz w:val="24"/>
          <w:szCs w:val="24"/>
        </w:rPr>
        <w:t xml:space="preserve">erm </w:t>
      </w:r>
      <w:r w:rsidR="00ED13E7" w:rsidRPr="0036300F">
        <w:rPr>
          <w:rFonts w:cs="Arial"/>
          <w:sz w:val="24"/>
          <w:szCs w:val="24"/>
        </w:rPr>
        <w:t>P</w:t>
      </w:r>
      <w:r w:rsidRPr="0036300F">
        <w:rPr>
          <w:rFonts w:cs="Arial"/>
          <w:sz w:val="24"/>
          <w:szCs w:val="24"/>
        </w:rPr>
        <w:t>lan. Bringing practices together to work at scale has been a policy priority for some years for a range of reasons</w:t>
      </w:r>
      <w:r w:rsidR="00ED13E7" w:rsidRPr="0036300F">
        <w:rPr>
          <w:rFonts w:cs="Arial"/>
          <w:sz w:val="24"/>
          <w:szCs w:val="24"/>
        </w:rPr>
        <w:t>,</w:t>
      </w:r>
      <w:r w:rsidRPr="0036300F">
        <w:rPr>
          <w:rFonts w:cs="Arial"/>
          <w:sz w:val="24"/>
          <w:szCs w:val="24"/>
        </w:rPr>
        <w:t xml:space="preserve"> including improving the ability of practices to recruit and retain staff, to manage financial and estates pressures, to provide a wider range of services to patients and to integrate with the wider health and care system more easily. </w:t>
      </w:r>
    </w:p>
    <w:p w14:paraId="32F8FBD1" w14:textId="77777777" w:rsidR="00632A95" w:rsidRPr="0036300F" w:rsidRDefault="00632A95" w:rsidP="00306D09">
      <w:pPr>
        <w:spacing w:after="0" w:line="240" w:lineRule="auto"/>
        <w:jc w:val="both"/>
        <w:rPr>
          <w:rFonts w:cs="Arial"/>
          <w:sz w:val="24"/>
          <w:szCs w:val="24"/>
        </w:rPr>
      </w:pPr>
    </w:p>
    <w:p w14:paraId="6B044E36" w14:textId="23DC809A" w:rsidR="00632A95" w:rsidRPr="0036300F" w:rsidRDefault="0036300F" w:rsidP="00306D09">
      <w:pPr>
        <w:spacing w:after="0" w:line="240" w:lineRule="auto"/>
        <w:jc w:val="both"/>
        <w:rPr>
          <w:rFonts w:cs="Arial"/>
          <w:sz w:val="24"/>
          <w:szCs w:val="24"/>
        </w:rPr>
      </w:pPr>
      <w:r w:rsidRPr="7CD6A0A6">
        <w:rPr>
          <w:rFonts w:cs="Arial"/>
          <w:sz w:val="24"/>
          <w:szCs w:val="24"/>
        </w:rPr>
        <w:t>PCNs have been formed</w:t>
      </w:r>
      <w:r w:rsidR="00632A95" w:rsidRPr="7CD6A0A6">
        <w:rPr>
          <w:rFonts w:cs="Arial"/>
          <w:sz w:val="24"/>
          <w:szCs w:val="24"/>
        </w:rPr>
        <w:t xml:space="preserve"> in geographical networks</w:t>
      </w:r>
      <w:r w:rsidR="000435CB" w:rsidRPr="7CD6A0A6">
        <w:rPr>
          <w:rFonts w:cs="Arial"/>
          <w:sz w:val="24"/>
          <w:szCs w:val="24"/>
        </w:rPr>
        <w:t xml:space="preserve">. </w:t>
      </w:r>
      <w:r w:rsidR="00A21432" w:rsidRPr="7CD6A0A6">
        <w:rPr>
          <w:rFonts w:cs="Arial"/>
          <w:sz w:val="24"/>
          <w:szCs w:val="24"/>
        </w:rPr>
        <w:t xml:space="preserve">The Practice is part of </w:t>
      </w:r>
      <w:r w:rsidR="65E4B637" w:rsidRPr="7CD6A0A6">
        <w:rPr>
          <w:rFonts w:cs="Arial"/>
          <w:sz w:val="24"/>
          <w:szCs w:val="24"/>
        </w:rPr>
        <w:t>North Liverpool Primary Care Network</w:t>
      </w:r>
      <w:r w:rsidR="0063330A" w:rsidRPr="7CD6A0A6">
        <w:rPr>
          <w:rFonts w:cs="Arial"/>
          <w:color w:val="FF0000"/>
          <w:sz w:val="24"/>
          <w:szCs w:val="24"/>
        </w:rPr>
        <w:t xml:space="preserve"> </w:t>
      </w:r>
      <w:r w:rsidR="00632A95" w:rsidRPr="7CD6A0A6">
        <w:rPr>
          <w:rFonts w:cs="Arial"/>
          <w:sz w:val="24"/>
          <w:szCs w:val="24"/>
        </w:rPr>
        <w:t xml:space="preserve">This means that </w:t>
      </w:r>
      <w:r w:rsidR="30B79E9C" w:rsidRPr="7CD6A0A6">
        <w:rPr>
          <w:rFonts w:cs="Arial"/>
          <w:sz w:val="24"/>
          <w:szCs w:val="24"/>
        </w:rPr>
        <w:t>Derby Lane Medical Centre</w:t>
      </w:r>
      <w:r w:rsidR="004F0858" w:rsidRPr="7CD6A0A6">
        <w:rPr>
          <w:rFonts w:cs="Arial"/>
          <w:sz w:val="24"/>
          <w:szCs w:val="24"/>
        </w:rPr>
        <w:t xml:space="preserve"> </w:t>
      </w:r>
      <w:r w:rsidR="00632A95" w:rsidRPr="7CD6A0A6">
        <w:rPr>
          <w:rFonts w:cs="Arial"/>
          <w:sz w:val="24"/>
          <w:szCs w:val="24"/>
        </w:rPr>
        <w:t>may share your information with other practices within</w:t>
      </w:r>
      <w:r w:rsidR="2F14947B" w:rsidRPr="7CD6A0A6">
        <w:rPr>
          <w:rFonts w:cs="Arial"/>
          <w:sz w:val="24"/>
          <w:szCs w:val="24"/>
        </w:rPr>
        <w:t xml:space="preserve"> North Liverpool Primary Care Network</w:t>
      </w:r>
      <w:r w:rsidR="00D635DC" w:rsidRPr="7CD6A0A6">
        <w:rPr>
          <w:rFonts w:cs="Arial"/>
          <w:color w:val="FF0000"/>
          <w:sz w:val="24"/>
          <w:szCs w:val="24"/>
        </w:rPr>
        <w:t xml:space="preserve"> </w:t>
      </w:r>
      <w:r w:rsidR="00632A95" w:rsidRPr="7CD6A0A6">
        <w:rPr>
          <w:rFonts w:cs="Arial"/>
          <w:sz w:val="24"/>
          <w:szCs w:val="24"/>
        </w:rPr>
        <w:t>to provide you with your care and treatment.</w:t>
      </w:r>
    </w:p>
    <w:p w14:paraId="7A7D7608" w14:textId="77777777" w:rsidR="00F42A37" w:rsidRDefault="00F42A37" w:rsidP="0036300F">
      <w:pPr>
        <w:keepNext/>
        <w:spacing w:after="0" w:line="240" w:lineRule="auto"/>
        <w:jc w:val="both"/>
        <w:rPr>
          <w:rFonts w:eastAsiaTheme="minorHAnsi" w:cs="Arial"/>
          <w:b/>
          <w:bCs/>
          <w:color w:val="365F91" w:themeColor="accent1" w:themeShade="BF"/>
          <w:sz w:val="24"/>
          <w:szCs w:val="24"/>
        </w:rPr>
      </w:pPr>
    </w:p>
    <w:p w14:paraId="1B91D09F" w14:textId="77777777" w:rsidR="00F42A37" w:rsidRPr="009606FE" w:rsidRDefault="00F42A37" w:rsidP="0036300F">
      <w:pPr>
        <w:keepNext/>
        <w:spacing w:after="0" w:line="240" w:lineRule="auto"/>
        <w:jc w:val="both"/>
        <w:rPr>
          <w:rFonts w:eastAsiaTheme="minorHAnsi" w:cs="Arial"/>
          <w:b/>
          <w:bCs/>
          <w:color w:val="365F91" w:themeColor="accent1" w:themeShade="BF"/>
          <w:sz w:val="24"/>
          <w:szCs w:val="24"/>
        </w:rPr>
      </w:pPr>
    </w:p>
    <w:p w14:paraId="3A4E48AE" w14:textId="65C1395A" w:rsidR="00632A95" w:rsidRPr="001C5C4A" w:rsidRDefault="00632A95" w:rsidP="001C5C4A">
      <w:pPr>
        <w:pStyle w:val="Heading1"/>
        <w:spacing w:before="0" w:line="240" w:lineRule="auto"/>
        <w:rPr>
          <w:rStyle w:val="normaltextrun"/>
          <w:color w:val="0070C0"/>
          <w:sz w:val="28"/>
          <w:bdr w:val="none" w:sz="0" w:space="0" w:color="auto" w:frame="1"/>
        </w:rPr>
      </w:pPr>
      <w:bookmarkStart w:id="14" w:name="_Toc213062758"/>
      <w:r w:rsidRPr="001C5C4A">
        <w:rPr>
          <w:rStyle w:val="normaltextrun"/>
          <w:color w:val="0070C0"/>
          <w:sz w:val="28"/>
          <w:bdr w:val="none" w:sz="0" w:space="0" w:color="auto" w:frame="1"/>
        </w:rPr>
        <w:t xml:space="preserve">Risk </w:t>
      </w:r>
      <w:r w:rsidR="0036300F" w:rsidRPr="001C5C4A">
        <w:rPr>
          <w:rStyle w:val="normaltextrun"/>
          <w:color w:val="0070C0"/>
          <w:sz w:val="28"/>
          <w:bdr w:val="none" w:sz="0" w:space="0" w:color="auto" w:frame="1"/>
        </w:rPr>
        <w:t>S</w:t>
      </w:r>
      <w:r w:rsidRPr="001C5C4A">
        <w:rPr>
          <w:rStyle w:val="normaltextrun"/>
          <w:color w:val="0070C0"/>
          <w:sz w:val="28"/>
          <w:bdr w:val="none" w:sz="0" w:space="0" w:color="auto" w:frame="1"/>
        </w:rPr>
        <w:t>tratification</w:t>
      </w:r>
      <w:bookmarkEnd w:id="14"/>
    </w:p>
    <w:p w14:paraId="23E7D0AC" w14:textId="77777777" w:rsidR="006F0CD3" w:rsidRPr="001C5C4A" w:rsidRDefault="006F0CD3" w:rsidP="006F0CD3">
      <w:pPr>
        <w:keepNext/>
        <w:spacing w:after="0" w:line="240" w:lineRule="auto"/>
        <w:jc w:val="both"/>
        <w:rPr>
          <w:rFonts w:cs="Arial"/>
          <w:sz w:val="16"/>
          <w:szCs w:val="16"/>
        </w:rPr>
      </w:pPr>
    </w:p>
    <w:p w14:paraId="1B109A74" w14:textId="4D4F88CB" w:rsidR="00654B6E" w:rsidRDefault="00CA24F1" w:rsidP="00B42702">
      <w:pPr>
        <w:spacing w:after="0" w:line="240" w:lineRule="auto"/>
        <w:jc w:val="both"/>
        <w:rPr>
          <w:rFonts w:cs="Arial"/>
          <w:sz w:val="24"/>
          <w:szCs w:val="24"/>
        </w:rPr>
      </w:pPr>
      <w:r w:rsidRPr="00CA24F1">
        <w:rPr>
          <w:rFonts w:cs="Arial"/>
          <w:sz w:val="24"/>
          <w:szCs w:val="24"/>
        </w:rPr>
        <w:t>Risk stratification is a process that we use in the Practice to assist in identifying and caring for patients with long term health conditions</w:t>
      </w:r>
      <w:r w:rsidR="00913FA9">
        <w:rPr>
          <w:rFonts w:cs="Arial"/>
          <w:sz w:val="24"/>
          <w:szCs w:val="24"/>
        </w:rPr>
        <w:t xml:space="preserve"> </w:t>
      </w:r>
      <w:r w:rsidR="00913FA9" w:rsidRPr="004F7039">
        <w:rPr>
          <w:rFonts w:cs="Arial"/>
          <w:sz w:val="24"/>
          <w:szCs w:val="24"/>
        </w:rPr>
        <w:t xml:space="preserve">e.g. cancer, </w:t>
      </w:r>
      <w:r w:rsidR="00913FA9">
        <w:rPr>
          <w:rFonts w:cs="Arial"/>
          <w:sz w:val="24"/>
          <w:szCs w:val="24"/>
        </w:rPr>
        <w:t>c</w:t>
      </w:r>
      <w:r w:rsidR="00913FA9" w:rsidRPr="00E145B3">
        <w:rPr>
          <w:rFonts w:cs="Arial"/>
          <w:sz w:val="24"/>
          <w:szCs w:val="24"/>
        </w:rPr>
        <w:t xml:space="preserve">hronic obstructive pulmonary disease </w:t>
      </w:r>
      <w:r w:rsidR="00913FA9">
        <w:rPr>
          <w:rFonts w:cs="Arial"/>
          <w:sz w:val="24"/>
          <w:szCs w:val="24"/>
        </w:rPr>
        <w:t>(</w:t>
      </w:r>
      <w:r w:rsidR="00913FA9" w:rsidRPr="004F7039">
        <w:rPr>
          <w:rFonts w:cs="Arial"/>
          <w:sz w:val="24"/>
          <w:szCs w:val="24"/>
        </w:rPr>
        <w:t>COPD</w:t>
      </w:r>
      <w:r w:rsidR="00913FA9">
        <w:rPr>
          <w:rFonts w:cs="Arial"/>
          <w:sz w:val="24"/>
          <w:szCs w:val="24"/>
        </w:rPr>
        <w:t>)</w:t>
      </w:r>
      <w:r w:rsidR="00913FA9" w:rsidRPr="004F7039">
        <w:rPr>
          <w:rFonts w:cs="Arial"/>
          <w:sz w:val="24"/>
          <w:szCs w:val="24"/>
        </w:rPr>
        <w:t>, diabetes, etc</w:t>
      </w:r>
      <w:r w:rsidRPr="00CA24F1">
        <w:rPr>
          <w:rFonts w:cs="Arial"/>
          <w:sz w:val="24"/>
          <w:szCs w:val="24"/>
        </w:rPr>
        <w:t xml:space="preserve"> and patients who are at high risk of emergency hospital admission</w:t>
      </w:r>
      <w:r w:rsidR="004E1400">
        <w:rPr>
          <w:rFonts w:cs="Arial"/>
          <w:sz w:val="24"/>
          <w:szCs w:val="24"/>
        </w:rPr>
        <w:t xml:space="preserve">. </w:t>
      </w:r>
    </w:p>
    <w:p w14:paraId="6885596C" w14:textId="77777777" w:rsidR="00884BAF" w:rsidRDefault="00884BAF" w:rsidP="00B42702">
      <w:pPr>
        <w:spacing w:after="0" w:line="240" w:lineRule="auto"/>
        <w:jc w:val="both"/>
        <w:rPr>
          <w:rFonts w:cs="Arial"/>
          <w:sz w:val="24"/>
          <w:szCs w:val="24"/>
        </w:rPr>
      </w:pPr>
    </w:p>
    <w:p w14:paraId="433CC17F" w14:textId="77777777" w:rsidR="00884BAF" w:rsidRDefault="00884BAF" w:rsidP="00884BAF">
      <w:pPr>
        <w:spacing w:after="0" w:line="240" w:lineRule="auto"/>
        <w:jc w:val="both"/>
        <w:rPr>
          <w:rFonts w:cs="Arial"/>
          <w:sz w:val="24"/>
          <w:szCs w:val="24"/>
        </w:rPr>
      </w:pPr>
      <w:r>
        <w:rPr>
          <w:rFonts w:cs="Arial"/>
          <w:sz w:val="24"/>
          <w:szCs w:val="24"/>
        </w:rPr>
        <w:t>The Practice performs in-house</w:t>
      </w:r>
      <w:r w:rsidRPr="00142C1F">
        <w:rPr>
          <w:rFonts w:cs="Arial"/>
          <w:sz w:val="24"/>
          <w:szCs w:val="24"/>
        </w:rPr>
        <w:t xml:space="preserve"> risk stratification</w:t>
      </w:r>
      <w:r>
        <w:rPr>
          <w:rFonts w:cs="Arial"/>
          <w:sz w:val="24"/>
          <w:szCs w:val="24"/>
        </w:rPr>
        <w:t xml:space="preserve"> using various systems to </w:t>
      </w:r>
      <w:r w:rsidRPr="00265D8A">
        <w:rPr>
          <w:rFonts w:cs="Arial"/>
          <w:sz w:val="24"/>
          <w:szCs w:val="24"/>
        </w:rPr>
        <w:t>analyse data</w:t>
      </w:r>
      <w:r>
        <w:rPr>
          <w:rFonts w:cs="Arial"/>
          <w:sz w:val="24"/>
          <w:szCs w:val="24"/>
        </w:rPr>
        <w:t xml:space="preserve"> and</w:t>
      </w:r>
      <w:r w:rsidRPr="00265D8A">
        <w:rPr>
          <w:rFonts w:cs="Arial"/>
          <w:sz w:val="24"/>
          <w:szCs w:val="24"/>
        </w:rPr>
        <w:t xml:space="preserve"> produce risk score</w:t>
      </w:r>
      <w:r>
        <w:rPr>
          <w:rFonts w:cs="Arial"/>
          <w:sz w:val="24"/>
          <w:szCs w:val="24"/>
        </w:rPr>
        <w:t xml:space="preserve">s. </w:t>
      </w:r>
      <w:r w:rsidRPr="000C6840">
        <w:rPr>
          <w:rFonts w:cs="Arial"/>
          <w:sz w:val="24"/>
          <w:szCs w:val="24"/>
        </w:rPr>
        <w:t xml:space="preserve">These risk scores are available to authorised </w:t>
      </w:r>
      <w:r>
        <w:rPr>
          <w:rFonts w:cs="Arial"/>
          <w:sz w:val="24"/>
          <w:szCs w:val="24"/>
        </w:rPr>
        <w:t xml:space="preserve">Practice </w:t>
      </w:r>
      <w:r w:rsidRPr="000C6840">
        <w:rPr>
          <w:rFonts w:cs="Arial"/>
          <w:sz w:val="24"/>
          <w:szCs w:val="24"/>
        </w:rPr>
        <w:t>staff who are responsible for providing direct care for you</w:t>
      </w:r>
      <w:r>
        <w:rPr>
          <w:rFonts w:cs="Arial"/>
          <w:sz w:val="24"/>
          <w:szCs w:val="24"/>
        </w:rPr>
        <w:t>. This will help</w:t>
      </w:r>
      <w:r w:rsidRPr="003D6D9E">
        <w:rPr>
          <w:rFonts w:cs="Arial"/>
          <w:sz w:val="24"/>
          <w:szCs w:val="24"/>
        </w:rPr>
        <w:t xml:space="preserve"> </w:t>
      </w:r>
      <w:r>
        <w:rPr>
          <w:rFonts w:cs="Arial"/>
          <w:sz w:val="24"/>
          <w:szCs w:val="24"/>
        </w:rPr>
        <w:t>the Practice</w:t>
      </w:r>
      <w:r w:rsidRPr="003D6D9E">
        <w:rPr>
          <w:rFonts w:cs="Arial"/>
          <w:sz w:val="24"/>
          <w:szCs w:val="24"/>
        </w:rPr>
        <w:t xml:space="preserve"> make better decisions about your future care, for example we may invite you in for a review or if we think you may benefit from a referral to a new service, we will discuss this with you.</w:t>
      </w:r>
    </w:p>
    <w:p w14:paraId="213F10D7" w14:textId="77777777" w:rsidR="00943FE0" w:rsidRDefault="00943FE0" w:rsidP="00B42702">
      <w:pPr>
        <w:spacing w:after="0" w:line="240" w:lineRule="auto"/>
        <w:jc w:val="both"/>
        <w:rPr>
          <w:rFonts w:cs="Arial"/>
          <w:sz w:val="24"/>
          <w:szCs w:val="24"/>
        </w:rPr>
      </w:pPr>
    </w:p>
    <w:p w14:paraId="11318951" w14:textId="7690E0D2" w:rsidR="00232694" w:rsidRDefault="00632A95" w:rsidP="00B42702">
      <w:pPr>
        <w:spacing w:after="0" w:line="240" w:lineRule="auto"/>
        <w:jc w:val="both"/>
        <w:rPr>
          <w:rFonts w:cs="Arial"/>
          <w:sz w:val="24"/>
          <w:szCs w:val="24"/>
        </w:rPr>
      </w:pPr>
      <w:r w:rsidRPr="00EF4D86">
        <w:rPr>
          <w:rFonts w:cs="Arial"/>
          <w:sz w:val="24"/>
          <w:szCs w:val="24"/>
        </w:rPr>
        <w:t>Your information</w:t>
      </w:r>
      <w:r w:rsidR="000E2210" w:rsidRPr="00EF4D86">
        <w:rPr>
          <w:rFonts w:cs="Arial"/>
          <w:sz w:val="24"/>
          <w:szCs w:val="24"/>
        </w:rPr>
        <w:t xml:space="preserve"> </w:t>
      </w:r>
      <w:r w:rsidR="004C0A98" w:rsidRPr="00EF4D86">
        <w:rPr>
          <w:rFonts w:cs="Arial"/>
          <w:sz w:val="24"/>
          <w:szCs w:val="24"/>
        </w:rPr>
        <w:t>is</w:t>
      </w:r>
      <w:r w:rsidR="000E2210" w:rsidRPr="00EF4D86">
        <w:rPr>
          <w:rFonts w:cs="Arial"/>
          <w:sz w:val="24"/>
          <w:szCs w:val="24"/>
        </w:rPr>
        <w:t xml:space="preserve"> </w:t>
      </w:r>
      <w:r w:rsidR="00C770B5" w:rsidRPr="00EF4D86">
        <w:rPr>
          <w:rFonts w:cs="Arial"/>
          <w:sz w:val="24"/>
          <w:szCs w:val="24"/>
        </w:rPr>
        <w:t xml:space="preserve">also </w:t>
      </w:r>
      <w:r w:rsidR="000E2210" w:rsidRPr="00EF4D86">
        <w:rPr>
          <w:rFonts w:cs="Arial"/>
          <w:sz w:val="24"/>
          <w:szCs w:val="24"/>
        </w:rPr>
        <w:t xml:space="preserve">shared </w:t>
      </w:r>
      <w:r w:rsidR="004F7039" w:rsidRPr="00EF4D86">
        <w:rPr>
          <w:rFonts w:cs="Arial"/>
          <w:sz w:val="24"/>
          <w:szCs w:val="24"/>
        </w:rPr>
        <w:t xml:space="preserve">with NHS Cheshire and Merseyside </w:t>
      </w:r>
      <w:r w:rsidR="00C770B5" w:rsidRPr="00EF4D86">
        <w:rPr>
          <w:rFonts w:cs="Arial"/>
          <w:sz w:val="24"/>
          <w:szCs w:val="24"/>
        </w:rPr>
        <w:t xml:space="preserve">(the Integrated Care Board (ICB) for the region) </w:t>
      </w:r>
      <w:r w:rsidR="004F7039" w:rsidRPr="00EF4D86">
        <w:rPr>
          <w:rFonts w:cs="Arial"/>
          <w:sz w:val="24"/>
          <w:szCs w:val="24"/>
        </w:rPr>
        <w:t xml:space="preserve">who </w:t>
      </w:r>
      <w:r w:rsidR="00C33875" w:rsidRPr="00EF4D86">
        <w:rPr>
          <w:rFonts w:cs="Arial"/>
          <w:sz w:val="24"/>
          <w:szCs w:val="24"/>
        </w:rPr>
        <w:t xml:space="preserve">will </w:t>
      </w:r>
      <w:r w:rsidR="005E2904" w:rsidRPr="00EF4D86">
        <w:rPr>
          <w:rFonts w:cs="Arial"/>
          <w:sz w:val="24"/>
          <w:szCs w:val="24"/>
        </w:rPr>
        <w:t xml:space="preserve">undertake </w:t>
      </w:r>
      <w:r w:rsidR="008A788C" w:rsidRPr="00EF4D86">
        <w:rPr>
          <w:rFonts w:cs="Arial"/>
          <w:sz w:val="24"/>
          <w:szCs w:val="24"/>
        </w:rPr>
        <w:t xml:space="preserve">some </w:t>
      </w:r>
      <w:r w:rsidR="005E2904" w:rsidRPr="00EF4D86">
        <w:rPr>
          <w:rFonts w:cs="Arial"/>
          <w:sz w:val="24"/>
          <w:szCs w:val="24"/>
        </w:rPr>
        <w:t>risk stratification on behalf of the Practice</w:t>
      </w:r>
      <w:r w:rsidR="000C536B" w:rsidRPr="00EF4D86">
        <w:rPr>
          <w:rFonts w:cs="Arial"/>
          <w:sz w:val="24"/>
          <w:szCs w:val="24"/>
        </w:rPr>
        <w:t xml:space="preserve">. </w:t>
      </w:r>
    </w:p>
    <w:p w14:paraId="167EC4AC" w14:textId="77777777" w:rsidR="0029527A" w:rsidRDefault="0029527A" w:rsidP="00B42702">
      <w:pPr>
        <w:spacing w:after="0" w:line="240" w:lineRule="auto"/>
        <w:jc w:val="both"/>
        <w:rPr>
          <w:rFonts w:cs="Arial"/>
          <w:sz w:val="24"/>
          <w:szCs w:val="24"/>
        </w:rPr>
      </w:pPr>
    </w:p>
    <w:p w14:paraId="116C6B99" w14:textId="34BFB54D" w:rsidR="00232694" w:rsidRDefault="00232694" w:rsidP="00B42702">
      <w:pPr>
        <w:spacing w:after="0" w:line="240" w:lineRule="auto"/>
        <w:jc w:val="both"/>
        <w:rPr>
          <w:rFonts w:cs="Arial"/>
          <w:sz w:val="24"/>
          <w:szCs w:val="24"/>
        </w:rPr>
      </w:pPr>
      <w:r>
        <w:rPr>
          <w:rFonts w:cs="Arial"/>
          <w:sz w:val="24"/>
          <w:szCs w:val="24"/>
        </w:rPr>
        <w:t xml:space="preserve">Information is also shared </w:t>
      </w:r>
      <w:r w:rsidR="00AB6FC8">
        <w:rPr>
          <w:rFonts w:cs="Arial"/>
          <w:sz w:val="24"/>
          <w:szCs w:val="24"/>
        </w:rPr>
        <w:t xml:space="preserve">with NHS Cheshire and Merseyside </w:t>
      </w:r>
      <w:r w:rsidR="00B6268B">
        <w:rPr>
          <w:rFonts w:cs="Arial"/>
          <w:sz w:val="24"/>
          <w:szCs w:val="24"/>
        </w:rPr>
        <w:t>for the following:</w:t>
      </w:r>
    </w:p>
    <w:p w14:paraId="66B5D4F5" w14:textId="77777777" w:rsidR="00B6268B" w:rsidRPr="00814FCB" w:rsidRDefault="00B6268B" w:rsidP="00B42702">
      <w:pPr>
        <w:spacing w:after="0" w:line="240" w:lineRule="auto"/>
        <w:jc w:val="both"/>
        <w:rPr>
          <w:rFonts w:cs="Arial"/>
          <w:sz w:val="16"/>
          <w:szCs w:val="16"/>
        </w:rPr>
      </w:pPr>
    </w:p>
    <w:p w14:paraId="326B6AC8" w14:textId="03EF3234" w:rsidR="00B6268B" w:rsidRDefault="00B6268B" w:rsidP="00814FCB">
      <w:pPr>
        <w:pStyle w:val="ListParagraph"/>
        <w:numPr>
          <w:ilvl w:val="0"/>
          <w:numId w:val="33"/>
        </w:numPr>
        <w:spacing w:after="0"/>
        <w:jc w:val="both"/>
        <w:rPr>
          <w:rFonts w:cs="Arial"/>
          <w:sz w:val="24"/>
          <w:szCs w:val="24"/>
        </w:rPr>
      </w:pPr>
      <w:r w:rsidRPr="00814FCB">
        <w:rPr>
          <w:rFonts w:cs="Arial"/>
          <w:sz w:val="24"/>
          <w:szCs w:val="24"/>
        </w:rPr>
        <w:t>Shared Care Record (</w:t>
      </w:r>
      <w:proofErr w:type="spellStart"/>
      <w:r w:rsidRPr="00814FCB">
        <w:rPr>
          <w:rFonts w:cs="Arial"/>
          <w:sz w:val="24"/>
          <w:szCs w:val="24"/>
        </w:rPr>
        <w:t>S</w:t>
      </w:r>
      <w:r w:rsidR="009B1C7B" w:rsidRPr="00814FCB">
        <w:rPr>
          <w:rFonts w:cs="Arial"/>
          <w:sz w:val="24"/>
          <w:szCs w:val="24"/>
        </w:rPr>
        <w:t>hCR</w:t>
      </w:r>
      <w:proofErr w:type="spellEnd"/>
      <w:r w:rsidR="009B1C7B" w:rsidRPr="00814FCB">
        <w:rPr>
          <w:rFonts w:cs="Arial"/>
          <w:sz w:val="24"/>
          <w:szCs w:val="24"/>
        </w:rPr>
        <w:t>) Direct Patient Care</w:t>
      </w:r>
    </w:p>
    <w:p w14:paraId="69518E1E" w14:textId="594B43CD" w:rsidR="009B1C7B" w:rsidRDefault="000B553C" w:rsidP="00814FCB">
      <w:pPr>
        <w:pStyle w:val="ListParagraph"/>
        <w:numPr>
          <w:ilvl w:val="0"/>
          <w:numId w:val="33"/>
        </w:numPr>
        <w:spacing w:after="0"/>
        <w:jc w:val="both"/>
        <w:rPr>
          <w:rFonts w:cs="Arial"/>
          <w:sz w:val="24"/>
          <w:szCs w:val="24"/>
        </w:rPr>
      </w:pPr>
      <w:r>
        <w:rPr>
          <w:rFonts w:cs="Arial"/>
          <w:sz w:val="24"/>
          <w:szCs w:val="24"/>
        </w:rPr>
        <w:t xml:space="preserve">Data into Action (previously known as </w:t>
      </w:r>
      <w:r w:rsidR="009B1C7B">
        <w:rPr>
          <w:rFonts w:cs="Arial"/>
          <w:sz w:val="24"/>
          <w:szCs w:val="24"/>
        </w:rPr>
        <w:t>Combined Intelligence for Population Health (CIPHA)</w:t>
      </w:r>
      <w:r>
        <w:rPr>
          <w:rFonts w:cs="Arial"/>
          <w:sz w:val="24"/>
          <w:szCs w:val="24"/>
        </w:rPr>
        <w:t>)</w:t>
      </w:r>
      <w:r w:rsidR="00C97958">
        <w:rPr>
          <w:rFonts w:cs="Arial"/>
          <w:sz w:val="24"/>
          <w:szCs w:val="24"/>
        </w:rPr>
        <w:t xml:space="preserve"> </w:t>
      </w:r>
    </w:p>
    <w:p w14:paraId="04863D29" w14:textId="4D83EF9F" w:rsidR="00392994" w:rsidRPr="004C052D" w:rsidRDefault="00392994" w:rsidP="7CD6A0A6">
      <w:pPr>
        <w:pStyle w:val="ListParagraph"/>
        <w:numPr>
          <w:ilvl w:val="0"/>
          <w:numId w:val="33"/>
        </w:numPr>
        <w:spacing w:after="0"/>
        <w:jc w:val="both"/>
        <w:rPr>
          <w:rFonts w:cs="Arial"/>
          <w:sz w:val="24"/>
          <w:szCs w:val="24"/>
        </w:rPr>
      </w:pPr>
      <w:r w:rsidRPr="7CD6A0A6">
        <w:rPr>
          <w:rFonts w:cs="Arial"/>
          <w:sz w:val="24"/>
          <w:szCs w:val="24"/>
        </w:rPr>
        <w:t>Secure Data Environment (SDE)</w:t>
      </w:r>
      <w:r w:rsidR="00470C8C" w:rsidRPr="7CD6A0A6">
        <w:rPr>
          <w:rFonts w:cs="Arial"/>
          <w:sz w:val="24"/>
          <w:szCs w:val="24"/>
        </w:rPr>
        <w:t xml:space="preserve"> (for research purposes)</w:t>
      </w:r>
    </w:p>
    <w:p w14:paraId="1173E1E3" w14:textId="626D0C95" w:rsidR="00FE6359" w:rsidRDefault="00FE6359" w:rsidP="00392994">
      <w:pPr>
        <w:pStyle w:val="ListParagraph"/>
        <w:numPr>
          <w:ilvl w:val="0"/>
          <w:numId w:val="33"/>
        </w:numPr>
        <w:spacing w:after="0"/>
        <w:jc w:val="both"/>
        <w:rPr>
          <w:rFonts w:cs="Arial"/>
          <w:sz w:val="24"/>
          <w:szCs w:val="24"/>
        </w:rPr>
      </w:pPr>
      <w:r>
        <w:rPr>
          <w:rFonts w:cs="Arial"/>
          <w:sz w:val="24"/>
          <w:szCs w:val="24"/>
        </w:rPr>
        <w:t>Invoice Validation</w:t>
      </w:r>
    </w:p>
    <w:p w14:paraId="094FEBDA" w14:textId="3B6427AE" w:rsidR="0018091C" w:rsidRPr="00814FCB" w:rsidRDefault="0018091C" w:rsidP="00814FCB">
      <w:pPr>
        <w:spacing w:after="0"/>
        <w:jc w:val="both"/>
        <w:rPr>
          <w:rFonts w:cs="Arial"/>
          <w:sz w:val="24"/>
          <w:szCs w:val="24"/>
        </w:rPr>
      </w:pPr>
    </w:p>
    <w:p w14:paraId="067AE406" w14:textId="378DF94D" w:rsidR="0029527A" w:rsidRDefault="00437CEC" w:rsidP="00814FCB">
      <w:pPr>
        <w:spacing w:after="0" w:line="240" w:lineRule="auto"/>
        <w:jc w:val="both"/>
        <w:rPr>
          <w:sz w:val="24"/>
          <w:szCs w:val="24"/>
        </w:rPr>
      </w:pPr>
      <w:r w:rsidRPr="00FE6359">
        <w:rPr>
          <w:rFonts w:cs="Arial"/>
          <w:sz w:val="24"/>
          <w:szCs w:val="24"/>
        </w:rPr>
        <w:t>For further information, please see NHS Cheshire and Merseyside’s Privacy Notice</w:t>
      </w:r>
      <w:r w:rsidR="0034141E" w:rsidRPr="00FE6359">
        <w:rPr>
          <w:rFonts w:cs="Arial"/>
          <w:sz w:val="24"/>
          <w:szCs w:val="24"/>
        </w:rPr>
        <w:t xml:space="preserve"> and </w:t>
      </w:r>
      <w:r w:rsidR="00CE28CE" w:rsidRPr="00FE6359">
        <w:rPr>
          <w:rFonts w:cs="Arial"/>
          <w:sz w:val="24"/>
          <w:szCs w:val="24"/>
        </w:rPr>
        <w:t xml:space="preserve">Privacy Notices: Digital and Data Programmes </w:t>
      </w:r>
      <w:r w:rsidRPr="00FE6359">
        <w:rPr>
          <w:rFonts w:cs="Arial"/>
          <w:sz w:val="24"/>
          <w:szCs w:val="24"/>
        </w:rPr>
        <w:t xml:space="preserve">which </w:t>
      </w:r>
      <w:r w:rsidR="00CE28CE" w:rsidRPr="00FE6359">
        <w:rPr>
          <w:rFonts w:cs="Arial"/>
          <w:sz w:val="24"/>
          <w:szCs w:val="24"/>
        </w:rPr>
        <w:t>are</w:t>
      </w:r>
      <w:r w:rsidRPr="00FE6359">
        <w:rPr>
          <w:rFonts w:cs="Arial"/>
          <w:sz w:val="24"/>
          <w:szCs w:val="24"/>
        </w:rPr>
        <w:t xml:space="preserve"> available at </w:t>
      </w:r>
      <w:hyperlink r:id="rId14" w:history="1">
        <w:r w:rsidR="00FE6359" w:rsidRPr="00814FCB">
          <w:rPr>
            <w:rStyle w:val="Hyperlink"/>
            <w:sz w:val="24"/>
            <w:szCs w:val="24"/>
          </w:rPr>
          <w:t>How we work - NHS Cheshire and Merseyside</w:t>
        </w:r>
      </w:hyperlink>
    </w:p>
    <w:p w14:paraId="16289448" w14:textId="77777777" w:rsidR="00503F08" w:rsidRPr="00814FCB" w:rsidRDefault="00503F08" w:rsidP="005C2A46">
      <w:pPr>
        <w:spacing w:after="0"/>
      </w:pPr>
    </w:p>
    <w:p w14:paraId="04A433B7" w14:textId="77777777" w:rsidR="00CA6F83" w:rsidRPr="00392FC9" w:rsidRDefault="00CA6F83" w:rsidP="005C2A46">
      <w:pPr>
        <w:pStyle w:val="Heading1"/>
        <w:spacing w:before="0" w:line="240" w:lineRule="auto"/>
        <w:rPr>
          <w:rStyle w:val="normaltextrun"/>
          <w:color w:val="0070C0"/>
          <w:sz w:val="28"/>
          <w:bdr w:val="none" w:sz="0" w:space="0" w:color="auto" w:frame="1"/>
        </w:rPr>
      </w:pPr>
    </w:p>
    <w:p w14:paraId="7269F1EA" w14:textId="6F2FEC08" w:rsidR="00C52D27" w:rsidRPr="00392FC9" w:rsidRDefault="00C52D27" w:rsidP="005C2A46">
      <w:pPr>
        <w:pStyle w:val="Heading1"/>
        <w:spacing w:before="0" w:line="240" w:lineRule="auto"/>
        <w:rPr>
          <w:rStyle w:val="normaltextrun"/>
          <w:color w:val="0070C0"/>
          <w:sz w:val="28"/>
          <w:bdr w:val="none" w:sz="0" w:space="0" w:color="auto" w:frame="1"/>
        </w:rPr>
      </w:pPr>
      <w:bookmarkStart w:id="15" w:name="_Toc213062759"/>
      <w:r w:rsidRPr="00392FC9">
        <w:rPr>
          <w:rStyle w:val="normaltextrun"/>
          <w:color w:val="0070C0"/>
          <w:sz w:val="28"/>
          <w:bdr w:val="none" w:sz="0" w:space="0" w:color="auto" w:frame="1"/>
        </w:rPr>
        <w:t>Safeguarding</w:t>
      </w:r>
      <w:bookmarkEnd w:id="15"/>
    </w:p>
    <w:p w14:paraId="144599AB" w14:textId="77777777" w:rsidR="006F0CD3" w:rsidRPr="006F0CD3" w:rsidRDefault="006F0CD3" w:rsidP="006F0CD3">
      <w:pPr>
        <w:keepNext/>
        <w:spacing w:after="0" w:line="240" w:lineRule="auto"/>
        <w:jc w:val="both"/>
        <w:rPr>
          <w:rFonts w:eastAsiaTheme="minorHAnsi" w:cs="Arial"/>
          <w:b/>
          <w:bCs/>
          <w:color w:val="365F91" w:themeColor="accent1" w:themeShade="BF"/>
          <w:sz w:val="16"/>
          <w:szCs w:val="16"/>
        </w:rPr>
      </w:pPr>
    </w:p>
    <w:p w14:paraId="657288EE" w14:textId="023746AE" w:rsidR="00C52D27" w:rsidRPr="00436800" w:rsidRDefault="00C52D27" w:rsidP="00306D09">
      <w:pPr>
        <w:spacing w:after="0" w:line="240" w:lineRule="auto"/>
        <w:jc w:val="both"/>
        <w:rPr>
          <w:rFonts w:cs="Arial"/>
          <w:sz w:val="24"/>
          <w:szCs w:val="24"/>
        </w:rPr>
      </w:pPr>
      <w:r w:rsidRPr="7CD6A0A6">
        <w:rPr>
          <w:rFonts w:cs="Arial"/>
          <w:sz w:val="24"/>
          <w:szCs w:val="24"/>
        </w:rPr>
        <w:t>Some members of society are recognised as needing protection, for example children and vulnerable adults</w:t>
      </w:r>
      <w:r w:rsidR="00315BFC" w:rsidRPr="7CD6A0A6">
        <w:rPr>
          <w:rFonts w:cs="Arial"/>
          <w:sz w:val="24"/>
          <w:szCs w:val="24"/>
        </w:rPr>
        <w:t xml:space="preserve">. </w:t>
      </w:r>
      <w:r w:rsidRPr="7CD6A0A6">
        <w:rPr>
          <w:rFonts w:cs="Arial"/>
          <w:sz w:val="24"/>
          <w:szCs w:val="24"/>
        </w:rPr>
        <w:t>If a person is identified as being at risk from harm</w:t>
      </w:r>
      <w:r w:rsidR="7CD702D8" w:rsidRPr="7CD6A0A6">
        <w:rPr>
          <w:rFonts w:cs="Arial"/>
          <w:sz w:val="24"/>
          <w:szCs w:val="24"/>
        </w:rPr>
        <w:t>.</w:t>
      </w:r>
      <w:r w:rsidRPr="7CD6A0A6">
        <w:rPr>
          <w:rFonts w:cs="Arial"/>
          <w:sz w:val="24"/>
          <w:szCs w:val="24"/>
        </w:rPr>
        <w:t xml:space="preserve"> </w:t>
      </w:r>
      <w:r w:rsidR="259DAB04" w:rsidRPr="7CD6A0A6">
        <w:rPr>
          <w:rFonts w:cs="Arial"/>
          <w:sz w:val="24"/>
          <w:szCs w:val="24"/>
        </w:rPr>
        <w:t xml:space="preserve"> Derby Lane Medical Centre</w:t>
      </w:r>
      <w:r w:rsidR="00C77A6C" w:rsidRPr="7CD6A0A6">
        <w:rPr>
          <w:rFonts w:cs="Arial"/>
          <w:color w:val="FF0000"/>
          <w:sz w:val="24"/>
          <w:szCs w:val="24"/>
        </w:rPr>
        <w:t xml:space="preserve"> </w:t>
      </w:r>
      <w:r w:rsidRPr="7CD6A0A6">
        <w:rPr>
          <w:rFonts w:cs="Arial"/>
          <w:sz w:val="24"/>
          <w:szCs w:val="24"/>
        </w:rPr>
        <w:t>staff are expected as professionals to do what they can to protect them</w:t>
      </w:r>
      <w:r w:rsidR="00315BFC" w:rsidRPr="7CD6A0A6">
        <w:rPr>
          <w:rFonts w:cs="Arial"/>
          <w:sz w:val="24"/>
          <w:szCs w:val="24"/>
        </w:rPr>
        <w:t xml:space="preserve">. </w:t>
      </w:r>
      <w:r w:rsidRPr="7CD6A0A6">
        <w:rPr>
          <w:rFonts w:cs="Arial"/>
          <w:sz w:val="24"/>
          <w:szCs w:val="24"/>
        </w:rPr>
        <w:t xml:space="preserve">In </w:t>
      </w:r>
      <w:r w:rsidR="009C6124" w:rsidRPr="7CD6A0A6">
        <w:rPr>
          <w:rFonts w:cs="Arial"/>
          <w:sz w:val="24"/>
          <w:szCs w:val="24"/>
        </w:rPr>
        <w:t>addition</w:t>
      </w:r>
      <w:r w:rsidR="00E64B43" w:rsidRPr="7CD6A0A6">
        <w:rPr>
          <w:rFonts w:cs="Arial"/>
          <w:sz w:val="24"/>
          <w:szCs w:val="24"/>
        </w:rPr>
        <w:t>,</w:t>
      </w:r>
      <w:r w:rsidR="009C6124" w:rsidRPr="7CD6A0A6">
        <w:rPr>
          <w:rFonts w:cs="Arial"/>
          <w:sz w:val="24"/>
          <w:szCs w:val="24"/>
        </w:rPr>
        <w:t xml:space="preserve"> </w:t>
      </w:r>
      <w:r w:rsidRPr="7CD6A0A6">
        <w:rPr>
          <w:rFonts w:cs="Arial"/>
          <w:sz w:val="24"/>
          <w:szCs w:val="24"/>
        </w:rPr>
        <w:t>they are bound by specific laws that exist to protect individuals</w:t>
      </w:r>
      <w:r w:rsidR="00315BFC" w:rsidRPr="7CD6A0A6">
        <w:rPr>
          <w:rFonts w:cs="Arial"/>
          <w:sz w:val="24"/>
          <w:szCs w:val="24"/>
        </w:rPr>
        <w:t xml:space="preserve">. </w:t>
      </w:r>
      <w:r w:rsidRPr="7CD6A0A6">
        <w:rPr>
          <w:rFonts w:cs="Arial"/>
          <w:sz w:val="24"/>
          <w:szCs w:val="24"/>
        </w:rPr>
        <w:t>This is called “Safeguarding</w:t>
      </w:r>
      <w:r w:rsidR="00315BFC" w:rsidRPr="7CD6A0A6">
        <w:rPr>
          <w:rFonts w:cs="Arial"/>
          <w:sz w:val="24"/>
          <w:szCs w:val="24"/>
        </w:rPr>
        <w:t>.”</w:t>
      </w:r>
      <w:r w:rsidRPr="7CD6A0A6">
        <w:rPr>
          <w:rFonts w:cs="Arial"/>
          <w:sz w:val="24"/>
          <w:szCs w:val="24"/>
        </w:rPr>
        <w:t xml:space="preserve"> </w:t>
      </w:r>
    </w:p>
    <w:p w14:paraId="75FBF417" w14:textId="77777777" w:rsidR="00C52D27" w:rsidRPr="00436800" w:rsidRDefault="00C52D27" w:rsidP="00306D09">
      <w:pPr>
        <w:spacing w:after="0" w:line="240" w:lineRule="auto"/>
        <w:jc w:val="both"/>
        <w:rPr>
          <w:rFonts w:cs="Arial"/>
          <w:sz w:val="24"/>
          <w:szCs w:val="24"/>
        </w:rPr>
      </w:pPr>
    </w:p>
    <w:p w14:paraId="5DD00A31" w14:textId="477AC7A8" w:rsidR="00C52D27" w:rsidRPr="00436800" w:rsidRDefault="00C52D27" w:rsidP="00306D09">
      <w:pPr>
        <w:spacing w:after="0" w:line="240" w:lineRule="auto"/>
        <w:jc w:val="both"/>
        <w:rPr>
          <w:rFonts w:cs="Arial"/>
          <w:sz w:val="24"/>
          <w:szCs w:val="24"/>
        </w:rPr>
      </w:pPr>
      <w:r w:rsidRPr="00436800">
        <w:rPr>
          <w:rFonts w:cs="Arial"/>
          <w:sz w:val="24"/>
          <w:szCs w:val="24"/>
        </w:rPr>
        <w:t xml:space="preserve">Where there is a suspected or actual safeguarding issue </w:t>
      </w:r>
      <w:r>
        <w:rPr>
          <w:rFonts w:cs="Arial"/>
          <w:sz w:val="24"/>
          <w:szCs w:val="24"/>
        </w:rPr>
        <w:t xml:space="preserve">the </w:t>
      </w:r>
      <w:r w:rsidR="007A752B">
        <w:rPr>
          <w:rFonts w:cs="Arial"/>
          <w:sz w:val="24"/>
          <w:szCs w:val="24"/>
        </w:rPr>
        <w:t>Practice</w:t>
      </w:r>
      <w:r w:rsidRPr="00436800">
        <w:rPr>
          <w:rFonts w:cs="Arial"/>
          <w:sz w:val="24"/>
          <w:szCs w:val="24"/>
        </w:rPr>
        <w:t xml:space="preserve"> will share </w:t>
      </w:r>
      <w:r>
        <w:rPr>
          <w:rFonts w:cs="Arial"/>
          <w:sz w:val="24"/>
          <w:szCs w:val="24"/>
        </w:rPr>
        <w:t xml:space="preserve">relevant </w:t>
      </w:r>
      <w:r w:rsidRPr="00436800">
        <w:rPr>
          <w:rFonts w:cs="Arial"/>
          <w:sz w:val="24"/>
          <w:szCs w:val="24"/>
        </w:rPr>
        <w:t xml:space="preserve">information that </w:t>
      </w:r>
      <w:r>
        <w:rPr>
          <w:rFonts w:cs="Arial"/>
          <w:sz w:val="24"/>
          <w:szCs w:val="24"/>
        </w:rPr>
        <w:t>it</w:t>
      </w:r>
      <w:r w:rsidRPr="00436800">
        <w:rPr>
          <w:rFonts w:cs="Arial"/>
          <w:sz w:val="24"/>
          <w:szCs w:val="24"/>
        </w:rPr>
        <w:t xml:space="preserve"> hold</w:t>
      </w:r>
      <w:r>
        <w:rPr>
          <w:rFonts w:cs="Arial"/>
          <w:sz w:val="24"/>
          <w:szCs w:val="24"/>
        </w:rPr>
        <w:t>s</w:t>
      </w:r>
      <w:r w:rsidRPr="00436800">
        <w:rPr>
          <w:rFonts w:cs="Arial"/>
          <w:sz w:val="24"/>
          <w:szCs w:val="24"/>
        </w:rPr>
        <w:t xml:space="preserve"> with other relevant agencies</w:t>
      </w:r>
      <w:r>
        <w:rPr>
          <w:rFonts w:cs="Arial"/>
          <w:sz w:val="24"/>
          <w:szCs w:val="24"/>
        </w:rPr>
        <w:t>, regardless of</w:t>
      </w:r>
      <w:r w:rsidRPr="00436800">
        <w:rPr>
          <w:rFonts w:cs="Arial"/>
          <w:sz w:val="24"/>
          <w:szCs w:val="24"/>
        </w:rPr>
        <w:t xml:space="preserve"> </w:t>
      </w:r>
      <w:proofErr w:type="gramStart"/>
      <w:r w:rsidRPr="00436800">
        <w:rPr>
          <w:rFonts w:cs="Arial"/>
          <w:sz w:val="24"/>
          <w:szCs w:val="24"/>
        </w:rPr>
        <w:t>whether or not</w:t>
      </w:r>
      <w:proofErr w:type="gramEnd"/>
      <w:r w:rsidRPr="00436800">
        <w:rPr>
          <w:rFonts w:cs="Arial"/>
          <w:sz w:val="24"/>
          <w:szCs w:val="24"/>
        </w:rPr>
        <w:t xml:space="preserve"> the individual </w:t>
      </w:r>
      <w:r>
        <w:rPr>
          <w:rFonts w:cs="Arial"/>
          <w:sz w:val="24"/>
          <w:szCs w:val="24"/>
        </w:rPr>
        <w:t>or their representative agrees</w:t>
      </w:r>
      <w:r w:rsidR="00315BFC">
        <w:rPr>
          <w:rFonts w:cs="Arial"/>
          <w:sz w:val="24"/>
          <w:szCs w:val="24"/>
        </w:rPr>
        <w:t xml:space="preserve">. </w:t>
      </w:r>
      <w:r>
        <w:rPr>
          <w:rFonts w:cs="Arial"/>
          <w:sz w:val="24"/>
          <w:szCs w:val="24"/>
        </w:rPr>
        <w:t xml:space="preserve">The laws that allow this processing </w:t>
      </w:r>
      <w:r>
        <w:rPr>
          <w:rFonts w:cs="Arial"/>
          <w:sz w:val="24"/>
          <w:szCs w:val="24"/>
        </w:rPr>
        <w:lastRenderedPageBreak/>
        <w:t>to be undertaken without consent are the Children Act 1989 (Section 47) and the Care Act 2014 (Section 45).</w:t>
      </w:r>
    </w:p>
    <w:p w14:paraId="1123F31D" w14:textId="77777777" w:rsidR="00C52D27" w:rsidRPr="009606FE" w:rsidRDefault="00C52D27" w:rsidP="00B42702">
      <w:pPr>
        <w:spacing w:after="0" w:line="240" w:lineRule="auto"/>
        <w:jc w:val="both"/>
        <w:rPr>
          <w:rFonts w:cs="Arial"/>
          <w:sz w:val="24"/>
          <w:szCs w:val="24"/>
        </w:rPr>
      </w:pPr>
    </w:p>
    <w:p w14:paraId="70CED433" w14:textId="77777777" w:rsidR="002A3A21" w:rsidRPr="009606FE" w:rsidRDefault="002A3A21" w:rsidP="00B42702">
      <w:pPr>
        <w:spacing w:after="0" w:line="240" w:lineRule="auto"/>
        <w:jc w:val="both"/>
        <w:rPr>
          <w:rFonts w:cs="Arial"/>
          <w:sz w:val="24"/>
          <w:szCs w:val="24"/>
        </w:rPr>
      </w:pPr>
    </w:p>
    <w:p w14:paraId="451786B8" w14:textId="21900C33" w:rsidR="00C52D27" w:rsidRPr="00392FC9" w:rsidRDefault="00C52D27" w:rsidP="00392FC9">
      <w:pPr>
        <w:pStyle w:val="Heading1"/>
        <w:spacing w:before="0" w:line="240" w:lineRule="auto"/>
        <w:rPr>
          <w:rStyle w:val="normaltextrun"/>
          <w:color w:val="0070C0"/>
          <w:sz w:val="28"/>
          <w:bdr w:val="none" w:sz="0" w:space="0" w:color="auto" w:frame="1"/>
        </w:rPr>
      </w:pPr>
      <w:bookmarkStart w:id="16" w:name="_Toc213062760"/>
      <w:r w:rsidRPr="00392FC9">
        <w:rPr>
          <w:rStyle w:val="normaltextrun"/>
          <w:color w:val="0070C0"/>
          <w:sz w:val="28"/>
          <w:bdr w:val="none" w:sz="0" w:space="0" w:color="auto" w:frame="1"/>
        </w:rPr>
        <w:t>Research</w:t>
      </w:r>
      <w:bookmarkEnd w:id="16"/>
    </w:p>
    <w:p w14:paraId="2DAA276F" w14:textId="77777777" w:rsidR="006F0CD3" w:rsidRPr="006F0CD3" w:rsidRDefault="006F0CD3" w:rsidP="006F0CD3">
      <w:pPr>
        <w:keepNext/>
        <w:spacing w:after="0" w:line="240" w:lineRule="auto"/>
        <w:jc w:val="both"/>
        <w:rPr>
          <w:rFonts w:eastAsiaTheme="minorHAnsi" w:cs="Arial"/>
          <w:b/>
          <w:bCs/>
          <w:color w:val="365F91" w:themeColor="accent1" w:themeShade="BF"/>
          <w:sz w:val="16"/>
          <w:szCs w:val="16"/>
        </w:rPr>
      </w:pPr>
    </w:p>
    <w:p w14:paraId="4BBA4C0D" w14:textId="4E4D6CF4" w:rsidR="00845D1F" w:rsidRPr="00845D1F" w:rsidRDefault="00845D1F" w:rsidP="00306D09">
      <w:pPr>
        <w:spacing w:after="0" w:line="240" w:lineRule="auto"/>
        <w:jc w:val="both"/>
        <w:rPr>
          <w:rFonts w:cs="Arial"/>
          <w:sz w:val="24"/>
          <w:szCs w:val="24"/>
        </w:rPr>
      </w:pPr>
      <w:r w:rsidRPr="7CD6A0A6">
        <w:rPr>
          <w:rFonts w:cs="Arial"/>
          <w:sz w:val="24"/>
          <w:szCs w:val="24"/>
        </w:rPr>
        <w:t>Research in the NHS is essential in helping to improve the health and wellbeing of the population and is included within the NHS Constitution</w:t>
      </w:r>
      <w:r w:rsidR="00315BFC" w:rsidRPr="7CD6A0A6">
        <w:rPr>
          <w:rFonts w:cs="Arial"/>
          <w:sz w:val="24"/>
          <w:szCs w:val="24"/>
        </w:rPr>
        <w:t xml:space="preserve">. </w:t>
      </w:r>
      <w:r w:rsidRPr="7CD6A0A6">
        <w:rPr>
          <w:rFonts w:cs="Arial"/>
          <w:sz w:val="24"/>
          <w:szCs w:val="24"/>
        </w:rPr>
        <w:t>There is also evidence to suggest that when healthcare organisations engage in research, it is likely to have a positive impact on their performance and patient outcomes</w:t>
      </w:r>
      <w:r w:rsidR="00315BFC" w:rsidRPr="7CD6A0A6">
        <w:rPr>
          <w:rFonts w:cs="Arial"/>
          <w:sz w:val="24"/>
          <w:szCs w:val="24"/>
        </w:rPr>
        <w:t xml:space="preserve">. </w:t>
      </w:r>
      <w:r w:rsidRPr="7CD6A0A6">
        <w:rPr>
          <w:rFonts w:cs="Arial"/>
          <w:sz w:val="24"/>
          <w:szCs w:val="24"/>
        </w:rPr>
        <w:t xml:space="preserve">As such, </w:t>
      </w:r>
      <w:r w:rsidR="07A1D546" w:rsidRPr="7CD6A0A6">
        <w:rPr>
          <w:rFonts w:cs="Arial"/>
          <w:sz w:val="24"/>
          <w:szCs w:val="24"/>
        </w:rPr>
        <w:t>Anfield Group Practice</w:t>
      </w:r>
      <w:r w:rsidR="0078114C" w:rsidRPr="7CD6A0A6">
        <w:rPr>
          <w:rFonts w:cs="Arial"/>
          <w:color w:val="FF0000"/>
          <w:sz w:val="24"/>
          <w:szCs w:val="24"/>
        </w:rPr>
        <w:t xml:space="preserve"> </w:t>
      </w:r>
      <w:r w:rsidRPr="7CD6A0A6">
        <w:rPr>
          <w:rFonts w:cs="Arial"/>
          <w:sz w:val="24"/>
          <w:szCs w:val="24"/>
        </w:rPr>
        <w:t>is dedicated to supporting clinical research</w:t>
      </w:r>
      <w:r w:rsidR="00315BFC" w:rsidRPr="7CD6A0A6">
        <w:rPr>
          <w:rFonts w:cs="Arial"/>
          <w:sz w:val="24"/>
          <w:szCs w:val="24"/>
        </w:rPr>
        <w:t xml:space="preserve">. </w:t>
      </w:r>
      <w:r w:rsidR="00272AEA" w:rsidRPr="7CD6A0A6">
        <w:rPr>
          <w:rFonts w:cs="Arial"/>
          <w:sz w:val="24"/>
          <w:szCs w:val="24"/>
        </w:rPr>
        <w:t xml:space="preserve">Practice </w:t>
      </w:r>
      <w:r w:rsidRPr="7CD6A0A6">
        <w:rPr>
          <w:rFonts w:cs="Arial"/>
          <w:sz w:val="24"/>
          <w:szCs w:val="24"/>
        </w:rPr>
        <w:t xml:space="preserve">staff </w:t>
      </w:r>
      <w:r w:rsidR="00272AEA" w:rsidRPr="7CD6A0A6">
        <w:rPr>
          <w:rFonts w:cs="Arial"/>
          <w:sz w:val="24"/>
          <w:szCs w:val="24"/>
        </w:rPr>
        <w:t xml:space="preserve">may </w:t>
      </w:r>
      <w:r w:rsidRPr="7CD6A0A6">
        <w:rPr>
          <w:rFonts w:cs="Arial"/>
          <w:sz w:val="24"/>
          <w:szCs w:val="24"/>
        </w:rPr>
        <w:t xml:space="preserve">view care records </w:t>
      </w:r>
      <w:proofErr w:type="gramStart"/>
      <w:r w:rsidRPr="7CD6A0A6">
        <w:rPr>
          <w:rFonts w:cs="Arial"/>
          <w:sz w:val="24"/>
          <w:szCs w:val="24"/>
        </w:rPr>
        <w:t>in order to</w:t>
      </w:r>
      <w:proofErr w:type="gramEnd"/>
      <w:r w:rsidRPr="7CD6A0A6">
        <w:rPr>
          <w:rFonts w:cs="Arial"/>
          <w:sz w:val="24"/>
          <w:szCs w:val="24"/>
        </w:rPr>
        <w:t xml:space="preserve"> offer new research opportunities to patients and </w:t>
      </w:r>
      <w:proofErr w:type="gramStart"/>
      <w:r w:rsidRPr="7CD6A0A6">
        <w:rPr>
          <w:rFonts w:cs="Arial"/>
          <w:sz w:val="24"/>
          <w:szCs w:val="24"/>
        </w:rPr>
        <w:t>carers,</w:t>
      </w:r>
      <w:proofErr w:type="gramEnd"/>
      <w:r w:rsidRPr="7CD6A0A6">
        <w:rPr>
          <w:rFonts w:cs="Arial"/>
          <w:sz w:val="24"/>
          <w:szCs w:val="24"/>
        </w:rPr>
        <w:t xml:space="preserve"> to support the development of treatments and improve the way the Practice delivers healthcare.</w:t>
      </w:r>
    </w:p>
    <w:p w14:paraId="4504669D" w14:textId="77777777" w:rsidR="00845D1F" w:rsidRPr="00845D1F" w:rsidRDefault="00845D1F" w:rsidP="00306D09">
      <w:pPr>
        <w:spacing w:after="0" w:line="240" w:lineRule="auto"/>
        <w:jc w:val="both"/>
        <w:rPr>
          <w:rFonts w:cs="Arial"/>
          <w:sz w:val="24"/>
          <w:szCs w:val="24"/>
        </w:rPr>
      </w:pPr>
    </w:p>
    <w:p w14:paraId="134864A0" w14:textId="77777777" w:rsidR="00F20335" w:rsidRDefault="00436459" w:rsidP="00306D09">
      <w:pPr>
        <w:spacing w:after="0" w:line="240" w:lineRule="auto"/>
        <w:jc w:val="both"/>
        <w:rPr>
          <w:rFonts w:cs="Arial"/>
          <w:sz w:val="24"/>
          <w:szCs w:val="24"/>
        </w:rPr>
      </w:pPr>
      <w:r>
        <w:rPr>
          <w:rFonts w:cs="Arial"/>
          <w:sz w:val="24"/>
          <w:szCs w:val="24"/>
        </w:rPr>
        <w:t xml:space="preserve">The </w:t>
      </w:r>
      <w:r w:rsidR="00845D1F" w:rsidRPr="00CB6C54">
        <w:rPr>
          <w:rFonts w:cs="Arial"/>
          <w:sz w:val="24"/>
          <w:szCs w:val="24"/>
        </w:rPr>
        <w:t>Practice</w:t>
      </w:r>
      <w:r w:rsidR="00845D1F" w:rsidRPr="00845D1F">
        <w:rPr>
          <w:rFonts w:cs="Arial"/>
          <w:sz w:val="24"/>
          <w:szCs w:val="24"/>
        </w:rPr>
        <w:t xml:space="preserve"> only participates in research where there is an agreed, clearly defined reason for the research </w:t>
      </w:r>
      <w:r w:rsidR="005B3654">
        <w:rPr>
          <w:rFonts w:cs="Arial"/>
          <w:sz w:val="24"/>
          <w:szCs w:val="24"/>
        </w:rPr>
        <w:t>and</w:t>
      </w:r>
      <w:r w:rsidR="00845D1F" w:rsidRPr="00845D1F">
        <w:rPr>
          <w:rFonts w:cs="Arial"/>
          <w:sz w:val="24"/>
          <w:szCs w:val="24"/>
        </w:rPr>
        <w:t xml:space="preserve"> that </w:t>
      </w:r>
      <w:r w:rsidR="006C6939">
        <w:rPr>
          <w:rFonts w:cs="Arial"/>
          <w:sz w:val="24"/>
          <w:szCs w:val="24"/>
        </w:rPr>
        <w:t xml:space="preserve">it </w:t>
      </w:r>
      <w:r w:rsidR="00845D1F" w:rsidRPr="00845D1F">
        <w:rPr>
          <w:rFonts w:cs="Arial"/>
          <w:sz w:val="24"/>
          <w:szCs w:val="24"/>
        </w:rPr>
        <w:t>is likely to benefit healthcare and patients</w:t>
      </w:r>
      <w:r w:rsidR="00315BFC" w:rsidRPr="00845D1F">
        <w:rPr>
          <w:rFonts w:cs="Arial"/>
          <w:sz w:val="24"/>
          <w:szCs w:val="24"/>
        </w:rPr>
        <w:t xml:space="preserve">. </w:t>
      </w:r>
      <w:r w:rsidR="00845D1F" w:rsidRPr="00845D1F">
        <w:rPr>
          <w:rFonts w:cs="Arial"/>
          <w:sz w:val="24"/>
          <w:szCs w:val="24"/>
        </w:rPr>
        <w:t>Such proposals will normally have a consent process, ethics committee approval and will be in line with the principles of Article 89(1) of UK GDPR</w:t>
      </w:r>
      <w:r w:rsidR="00315BFC" w:rsidRPr="00845D1F">
        <w:rPr>
          <w:rFonts w:cs="Arial"/>
          <w:sz w:val="24"/>
          <w:szCs w:val="24"/>
        </w:rPr>
        <w:t xml:space="preserve">. </w:t>
      </w:r>
    </w:p>
    <w:p w14:paraId="1DF6FE47" w14:textId="77777777" w:rsidR="00F20335" w:rsidRDefault="00F20335" w:rsidP="00B42702">
      <w:pPr>
        <w:spacing w:after="0" w:line="240" w:lineRule="auto"/>
        <w:jc w:val="both"/>
        <w:rPr>
          <w:rFonts w:cs="Arial"/>
          <w:sz w:val="24"/>
          <w:szCs w:val="24"/>
        </w:rPr>
      </w:pPr>
    </w:p>
    <w:p w14:paraId="654792F0" w14:textId="6978D8F6" w:rsidR="002255BA" w:rsidRDefault="00845D1F" w:rsidP="00B42702">
      <w:pPr>
        <w:spacing w:after="0" w:line="240" w:lineRule="auto"/>
        <w:jc w:val="both"/>
        <w:rPr>
          <w:rFonts w:cs="Arial"/>
          <w:sz w:val="24"/>
          <w:szCs w:val="24"/>
        </w:rPr>
      </w:pPr>
      <w:r w:rsidRPr="00845D1F">
        <w:rPr>
          <w:rFonts w:cs="Arial"/>
          <w:sz w:val="24"/>
          <w:szCs w:val="24"/>
        </w:rPr>
        <w:t xml:space="preserve">Identifiable data will be </w:t>
      </w:r>
      <w:r w:rsidRPr="00F07165">
        <w:rPr>
          <w:rFonts w:cs="Arial"/>
          <w:b/>
          <w:bCs/>
          <w:i/>
          <w:iCs/>
          <w:sz w:val="24"/>
          <w:szCs w:val="24"/>
        </w:rPr>
        <w:t xml:space="preserve">shared </w:t>
      </w:r>
      <w:r w:rsidRPr="00845D1F">
        <w:rPr>
          <w:rFonts w:cs="Arial"/>
          <w:sz w:val="24"/>
          <w:szCs w:val="24"/>
        </w:rPr>
        <w:t xml:space="preserve">with researchers </w:t>
      </w:r>
      <w:r w:rsidR="002255BA">
        <w:rPr>
          <w:rFonts w:cs="Arial"/>
          <w:sz w:val="24"/>
          <w:szCs w:val="24"/>
        </w:rPr>
        <w:t>under:</w:t>
      </w:r>
    </w:p>
    <w:p w14:paraId="05BA027C" w14:textId="77777777" w:rsidR="002255BA" w:rsidRDefault="002255BA" w:rsidP="00B42702">
      <w:pPr>
        <w:spacing w:after="0" w:line="240" w:lineRule="auto"/>
        <w:jc w:val="both"/>
        <w:rPr>
          <w:rFonts w:cs="Arial"/>
          <w:sz w:val="24"/>
          <w:szCs w:val="24"/>
        </w:rPr>
      </w:pPr>
    </w:p>
    <w:p w14:paraId="11DE3F18" w14:textId="77777777" w:rsidR="00272AEA" w:rsidRPr="007E0320" w:rsidRDefault="00272AEA" w:rsidP="00272AEA">
      <w:pPr>
        <w:pStyle w:val="ListParagraph"/>
        <w:numPr>
          <w:ilvl w:val="0"/>
          <w:numId w:val="14"/>
        </w:numPr>
        <w:spacing w:after="0" w:line="240" w:lineRule="auto"/>
        <w:jc w:val="both"/>
        <w:rPr>
          <w:rFonts w:cs="Arial"/>
          <w:i/>
          <w:iCs/>
          <w:sz w:val="24"/>
          <w:szCs w:val="24"/>
        </w:rPr>
      </w:pPr>
      <w:r>
        <w:rPr>
          <w:rFonts w:cs="Arial"/>
          <w:b/>
          <w:bCs/>
          <w:sz w:val="24"/>
          <w:szCs w:val="24"/>
        </w:rPr>
        <w:t xml:space="preserve">UK </w:t>
      </w:r>
      <w:r w:rsidRPr="007E0320">
        <w:rPr>
          <w:rFonts w:cs="Arial"/>
          <w:b/>
          <w:bCs/>
          <w:sz w:val="24"/>
          <w:szCs w:val="24"/>
        </w:rPr>
        <w:t>GDPR Article 6(1)(e)</w:t>
      </w:r>
      <w:r>
        <w:rPr>
          <w:rFonts w:cs="Arial"/>
          <w:sz w:val="24"/>
          <w:szCs w:val="24"/>
        </w:rPr>
        <w:t xml:space="preserve"> </w:t>
      </w:r>
      <w:r w:rsidRPr="007E0320">
        <w:rPr>
          <w:rFonts w:cs="Arial"/>
          <w:i/>
          <w:iCs/>
          <w:sz w:val="24"/>
          <w:szCs w:val="24"/>
        </w:rPr>
        <w:t>“processing is necessary for the performance of a task carried out in the public interest or in the exercise of official authority vested in the controller</w:t>
      </w:r>
      <w:r>
        <w:rPr>
          <w:rFonts w:cs="Arial"/>
          <w:i/>
          <w:iCs/>
          <w:sz w:val="24"/>
          <w:szCs w:val="24"/>
        </w:rPr>
        <w:t>.</w:t>
      </w:r>
      <w:r w:rsidRPr="007E0320">
        <w:rPr>
          <w:rFonts w:cs="Arial"/>
          <w:i/>
          <w:iCs/>
          <w:sz w:val="24"/>
          <w:szCs w:val="24"/>
        </w:rPr>
        <w:t>”</w:t>
      </w:r>
    </w:p>
    <w:p w14:paraId="64C82F24" w14:textId="77777777" w:rsidR="002255BA" w:rsidRDefault="002255BA" w:rsidP="00B42702">
      <w:pPr>
        <w:spacing w:after="0" w:line="240" w:lineRule="auto"/>
        <w:jc w:val="both"/>
        <w:rPr>
          <w:rFonts w:cs="Arial"/>
          <w:sz w:val="24"/>
          <w:szCs w:val="24"/>
        </w:rPr>
      </w:pPr>
    </w:p>
    <w:p w14:paraId="64CC479E" w14:textId="27B9FC20" w:rsidR="00D54E6D" w:rsidRPr="00D54E6D" w:rsidRDefault="00D54E6D" w:rsidP="00D54E6D">
      <w:pPr>
        <w:spacing w:after="0" w:line="240" w:lineRule="auto"/>
        <w:ind w:firstLine="720"/>
        <w:jc w:val="both"/>
        <w:rPr>
          <w:rFonts w:cs="Arial"/>
          <w:b/>
          <w:bCs/>
          <w:sz w:val="24"/>
          <w:szCs w:val="24"/>
        </w:rPr>
      </w:pPr>
      <w:r w:rsidRPr="00D54E6D">
        <w:rPr>
          <w:rFonts w:cs="Arial"/>
          <w:b/>
          <w:bCs/>
          <w:sz w:val="24"/>
          <w:szCs w:val="24"/>
        </w:rPr>
        <w:t>and</w:t>
      </w:r>
    </w:p>
    <w:p w14:paraId="557630CF" w14:textId="77777777" w:rsidR="00D54E6D" w:rsidRDefault="00D54E6D" w:rsidP="00B42702">
      <w:pPr>
        <w:spacing w:after="0" w:line="240" w:lineRule="auto"/>
        <w:jc w:val="both"/>
        <w:rPr>
          <w:rFonts w:cs="Arial"/>
          <w:sz w:val="24"/>
          <w:szCs w:val="24"/>
        </w:rPr>
      </w:pPr>
    </w:p>
    <w:p w14:paraId="6CE112B4" w14:textId="77777777" w:rsidR="0094778B" w:rsidRPr="00F02605" w:rsidRDefault="0094778B" w:rsidP="0094778B">
      <w:pPr>
        <w:pStyle w:val="ListParagraph"/>
        <w:numPr>
          <w:ilvl w:val="0"/>
          <w:numId w:val="15"/>
        </w:numPr>
        <w:spacing w:after="0" w:line="240" w:lineRule="auto"/>
        <w:jc w:val="both"/>
        <w:rPr>
          <w:rFonts w:eastAsiaTheme="minorHAnsi" w:cs="Arial"/>
          <w:b/>
          <w:bCs/>
          <w:i/>
          <w:iCs/>
          <w:sz w:val="24"/>
          <w:szCs w:val="24"/>
        </w:rPr>
      </w:pPr>
      <w:r w:rsidRPr="00537507">
        <w:rPr>
          <w:rFonts w:eastAsiaTheme="minorHAnsi" w:cs="Arial"/>
          <w:b/>
          <w:bCs/>
          <w:sz w:val="24"/>
          <w:szCs w:val="24"/>
        </w:rPr>
        <w:t>UK GDPR Article 9(2)(</w:t>
      </w:r>
      <w:r>
        <w:rPr>
          <w:rFonts w:eastAsiaTheme="minorHAnsi" w:cs="Arial"/>
          <w:b/>
          <w:bCs/>
          <w:sz w:val="24"/>
          <w:szCs w:val="24"/>
        </w:rPr>
        <w:t xml:space="preserve">j) </w:t>
      </w:r>
      <w:r w:rsidRPr="00F02605">
        <w:rPr>
          <w:rFonts w:eastAsiaTheme="minorHAnsi" w:cs="Arial"/>
          <w:i/>
          <w:iCs/>
          <w:sz w:val="24"/>
          <w:szCs w:val="24"/>
        </w:rPr>
        <w:t>“processing is necessary for archiving purposes in the public interest, scientific or historical research purposes or statistical purposes…”</w:t>
      </w:r>
    </w:p>
    <w:p w14:paraId="2396AE07" w14:textId="77777777" w:rsidR="002255BA" w:rsidRDefault="002255BA" w:rsidP="00B42702">
      <w:pPr>
        <w:spacing w:after="0" w:line="240" w:lineRule="auto"/>
        <w:jc w:val="both"/>
        <w:rPr>
          <w:rFonts w:cs="Arial"/>
          <w:sz w:val="24"/>
          <w:szCs w:val="24"/>
        </w:rPr>
      </w:pPr>
    </w:p>
    <w:p w14:paraId="08F4FA90" w14:textId="210054FA" w:rsidR="00667F0B" w:rsidRDefault="00561DE9" w:rsidP="00306D09">
      <w:pPr>
        <w:spacing w:after="0" w:line="240" w:lineRule="auto"/>
        <w:jc w:val="both"/>
        <w:rPr>
          <w:rFonts w:cs="Arial"/>
          <w:sz w:val="24"/>
          <w:szCs w:val="24"/>
        </w:rPr>
      </w:pPr>
      <w:r>
        <w:rPr>
          <w:rFonts w:cs="Arial"/>
          <w:sz w:val="24"/>
          <w:szCs w:val="24"/>
        </w:rPr>
        <w:t>Where</w:t>
      </w:r>
      <w:r w:rsidR="00A330FC">
        <w:rPr>
          <w:rFonts w:cs="Arial"/>
          <w:sz w:val="24"/>
          <w:szCs w:val="24"/>
        </w:rPr>
        <w:t xml:space="preserve"> </w:t>
      </w:r>
      <w:r w:rsidR="008E09C1" w:rsidRPr="00010880">
        <w:rPr>
          <w:rFonts w:cs="Arial"/>
          <w:sz w:val="24"/>
          <w:szCs w:val="24"/>
        </w:rPr>
        <w:t>identifiable</w:t>
      </w:r>
      <w:r w:rsidR="008E09C1">
        <w:rPr>
          <w:rFonts w:cs="Arial"/>
          <w:sz w:val="24"/>
          <w:szCs w:val="24"/>
        </w:rPr>
        <w:t xml:space="preserve"> </w:t>
      </w:r>
      <w:r w:rsidR="00A330FC">
        <w:rPr>
          <w:rFonts w:cs="Arial"/>
          <w:sz w:val="24"/>
          <w:szCs w:val="24"/>
        </w:rPr>
        <w:t xml:space="preserve">patient information is used for </w:t>
      </w:r>
      <w:r w:rsidR="006B3EF1">
        <w:rPr>
          <w:rFonts w:cs="Arial"/>
          <w:sz w:val="24"/>
          <w:szCs w:val="24"/>
        </w:rPr>
        <w:t>research, the</w:t>
      </w:r>
      <w:r w:rsidR="007A5A43">
        <w:rPr>
          <w:rFonts w:cs="Arial"/>
          <w:sz w:val="24"/>
          <w:szCs w:val="24"/>
        </w:rPr>
        <w:t xml:space="preserve"> </w:t>
      </w:r>
      <w:r w:rsidR="001360A9">
        <w:rPr>
          <w:rFonts w:cs="Arial"/>
          <w:sz w:val="24"/>
          <w:szCs w:val="24"/>
        </w:rPr>
        <w:t xml:space="preserve">common law duty of </w:t>
      </w:r>
      <w:r w:rsidR="00A37FDD">
        <w:rPr>
          <w:rFonts w:cs="Arial"/>
          <w:sz w:val="24"/>
          <w:szCs w:val="24"/>
        </w:rPr>
        <w:t xml:space="preserve">confidentiality is </w:t>
      </w:r>
      <w:r w:rsidR="007A5A43">
        <w:rPr>
          <w:rFonts w:cs="Arial"/>
          <w:sz w:val="24"/>
          <w:szCs w:val="24"/>
        </w:rPr>
        <w:t xml:space="preserve">normally </w:t>
      </w:r>
      <w:r w:rsidR="00A37FDD">
        <w:rPr>
          <w:rFonts w:cs="Arial"/>
          <w:sz w:val="24"/>
          <w:szCs w:val="24"/>
        </w:rPr>
        <w:t>met by explicit consent, however, w</w:t>
      </w:r>
      <w:r w:rsidR="00845D1F" w:rsidRPr="00845D1F">
        <w:rPr>
          <w:rFonts w:cs="Arial"/>
          <w:sz w:val="24"/>
          <w:szCs w:val="24"/>
        </w:rPr>
        <w:t xml:space="preserve">here the law allows, </w:t>
      </w:r>
      <w:r w:rsidR="00080211">
        <w:rPr>
          <w:rFonts w:cs="Arial"/>
          <w:sz w:val="24"/>
          <w:szCs w:val="24"/>
        </w:rPr>
        <w:t xml:space="preserve">this may be </w:t>
      </w:r>
      <w:r w:rsidR="00845D1F" w:rsidRPr="00845D1F">
        <w:rPr>
          <w:rFonts w:cs="Arial"/>
          <w:sz w:val="24"/>
          <w:szCs w:val="24"/>
        </w:rPr>
        <w:t>without consent</w:t>
      </w:r>
      <w:r w:rsidR="00667F0B">
        <w:rPr>
          <w:rFonts w:cs="Arial"/>
          <w:sz w:val="24"/>
          <w:szCs w:val="24"/>
        </w:rPr>
        <w:t>,</w:t>
      </w:r>
      <w:r w:rsidR="00845D1F" w:rsidRPr="00845D1F">
        <w:rPr>
          <w:rFonts w:cs="Arial"/>
          <w:sz w:val="24"/>
          <w:szCs w:val="24"/>
        </w:rPr>
        <w:t xml:space="preserve"> </w:t>
      </w:r>
      <w:r w:rsidR="00DD792F">
        <w:rPr>
          <w:rFonts w:cs="Arial"/>
          <w:sz w:val="24"/>
          <w:szCs w:val="24"/>
        </w:rPr>
        <w:t xml:space="preserve">for example </w:t>
      </w:r>
      <w:r w:rsidR="00F46337">
        <w:rPr>
          <w:rFonts w:cs="Arial"/>
          <w:sz w:val="24"/>
          <w:szCs w:val="24"/>
        </w:rPr>
        <w:t>under Section 251 support</w:t>
      </w:r>
      <w:r w:rsidR="00EB6C76">
        <w:rPr>
          <w:rFonts w:cs="Arial"/>
          <w:sz w:val="24"/>
          <w:szCs w:val="24"/>
        </w:rPr>
        <w:t xml:space="preserve">, </w:t>
      </w:r>
      <w:r w:rsidR="008310F4">
        <w:rPr>
          <w:rFonts w:cs="Arial"/>
          <w:sz w:val="24"/>
          <w:szCs w:val="24"/>
        </w:rPr>
        <w:t>Control of Patient Information Notice (COPI), etc</w:t>
      </w:r>
    </w:p>
    <w:p w14:paraId="07177512" w14:textId="77777777" w:rsidR="002D0D2C" w:rsidRDefault="002D0D2C" w:rsidP="00306D09">
      <w:pPr>
        <w:spacing w:after="0" w:line="240" w:lineRule="auto"/>
        <w:jc w:val="both"/>
        <w:rPr>
          <w:rFonts w:cs="Arial"/>
          <w:sz w:val="24"/>
          <w:szCs w:val="24"/>
        </w:rPr>
      </w:pPr>
    </w:p>
    <w:p w14:paraId="54E17159" w14:textId="7A79434E" w:rsidR="00845D1F" w:rsidRPr="00845D1F" w:rsidRDefault="00845D1F" w:rsidP="00306D09">
      <w:pPr>
        <w:spacing w:after="0" w:line="240" w:lineRule="auto"/>
        <w:jc w:val="both"/>
        <w:rPr>
          <w:rFonts w:cs="Arial"/>
          <w:sz w:val="24"/>
          <w:szCs w:val="24"/>
        </w:rPr>
      </w:pPr>
      <w:r w:rsidRPr="00845D1F">
        <w:rPr>
          <w:rFonts w:cs="Arial"/>
          <w:sz w:val="24"/>
          <w:szCs w:val="24"/>
        </w:rPr>
        <w:t xml:space="preserve">For further information, please go to </w:t>
      </w:r>
      <w:hyperlink r:id="rId15" w:history="1">
        <w:r w:rsidRPr="00B638F7">
          <w:rPr>
            <w:rStyle w:val="Hyperlink"/>
            <w:rFonts w:cs="Arial"/>
            <w:sz w:val="24"/>
            <w:szCs w:val="24"/>
          </w:rPr>
          <w:t>https://www.hra.nhs.uk/information-about-patients/</w:t>
        </w:r>
      </w:hyperlink>
      <w:r>
        <w:rPr>
          <w:rFonts w:cs="Arial"/>
          <w:sz w:val="24"/>
          <w:szCs w:val="24"/>
        </w:rPr>
        <w:t>.</w:t>
      </w:r>
    </w:p>
    <w:p w14:paraId="06873423" w14:textId="4C88AA48" w:rsidR="00C52D27" w:rsidRDefault="00C52D27" w:rsidP="00B42702">
      <w:pPr>
        <w:spacing w:after="0" w:line="240" w:lineRule="auto"/>
        <w:jc w:val="both"/>
        <w:rPr>
          <w:rFonts w:cs="Arial"/>
          <w:sz w:val="24"/>
          <w:szCs w:val="24"/>
        </w:rPr>
      </w:pPr>
    </w:p>
    <w:p w14:paraId="72320948" w14:textId="77777777" w:rsidR="00D175AF" w:rsidRPr="009606FE" w:rsidRDefault="00D175AF" w:rsidP="00B42702">
      <w:pPr>
        <w:spacing w:after="0" w:line="240" w:lineRule="auto"/>
        <w:jc w:val="both"/>
        <w:rPr>
          <w:rFonts w:cs="Arial"/>
          <w:sz w:val="24"/>
          <w:szCs w:val="24"/>
        </w:rPr>
      </w:pPr>
    </w:p>
    <w:p w14:paraId="61F1F72B" w14:textId="77777777" w:rsidR="00D175AF" w:rsidRPr="00E46A7E" w:rsidRDefault="00D175AF" w:rsidP="00D175AF">
      <w:pPr>
        <w:pStyle w:val="Heading1"/>
        <w:spacing w:before="0" w:line="240" w:lineRule="auto"/>
        <w:rPr>
          <w:rStyle w:val="normaltextrun"/>
          <w:rFonts w:cs="Arial"/>
          <w:color w:val="0070C0"/>
          <w:sz w:val="28"/>
          <w:bdr w:val="none" w:sz="0" w:space="0" w:color="auto" w:frame="1"/>
        </w:rPr>
      </w:pPr>
      <w:bookmarkStart w:id="17" w:name="_Toc213062761"/>
      <w:r w:rsidRPr="00E46A7E">
        <w:rPr>
          <w:rStyle w:val="normaltextrun"/>
          <w:rFonts w:cs="Arial"/>
          <w:color w:val="0070C0"/>
          <w:sz w:val="28"/>
          <w:bdr w:val="none" w:sz="0" w:space="0" w:color="auto" w:frame="1"/>
        </w:rPr>
        <w:t>General Practice Extraction Service</w:t>
      </w:r>
      <w:bookmarkEnd w:id="17"/>
      <w:r w:rsidRPr="00E46A7E">
        <w:rPr>
          <w:rStyle w:val="normaltextrun"/>
          <w:rFonts w:cs="Arial"/>
          <w:color w:val="0070C0"/>
          <w:sz w:val="28"/>
          <w:bdr w:val="none" w:sz="0" w:space="0" w:color="auto" w:frame="1"/>
        </w:rPr>
        <w:t xml:space="preserve"> </w:t>
      </w:r>
    </w:p>
    <w:p w14:paraId="1AA41825" w14:textId="77777777" w:rsidR="00D175AF" w:rsidRPr="00D31983" w:rsidRDefault="00D175AF" w:rsidP="00D175AF">
      <w:pPr>
        <w:spacing w:after="0" w:line="240" w:lineRule="auto"/>
        <w:jc w:val="both"/>
        <w:rPr>
          <w:rFonts w:cs="Arial"/>
          <w:sz w:val="16"/>
          <w:szCs w:val="16"/>
        </w:rPr>
      </w:pPr>
    </w:p>
    <w:p w14:paraId="243F1005" w14:textId="77777777" w:rsidR="00D175AF" w:rsidRDefault="00D175AF" w:rsidP="00D175AF">
      <w:pPr>
        <w:pStyle w:val="NormalWeb"/>
        <w:spacing w:before="0" w:beforeAutospacing="0" w:after="240" w:afterAutospacing="0"/>
        <w:jc w:val="both"/>
        <w:rPr>
          <w:rFonts w:ascii="Arial" w:eastAsiaTheme="minorEastAsia" w:hAnsi="Arial" w:cs="Arial"/>
          <w:lang w:eastAsia="en-US"/>
        </w:rPr>
      </w:pPr>
      <w:r w:rsidRPr="009A561F">
        <w:rPr>
          <w:rFonts w:ascii="Arial" w:eastAsiaTheme="minorEastAsia" w:hAnsi="Arial" w:cs="Arial"/>
          <w:lang w:eastAsia="en-US"/>
        </w:rPr>
        <w:t>General Practice Extraction Service (GPES) is a centrally managed, primary care, data extraction service</w:t>
      </w:r>
      <w:r>
        <w:rPr>
          <w:rFonts w:ascii="Arial" w:eastAsiaTheme="minorEastAsia" w:hAnsi="Arial" w:cs="Arial"/>
          <w:lang w:eastAsia="en-US"/>
        </w:rPr>
        <w:t xml:space="preserve"> that is in place a</w:t>
      </w:r>
      <w:r w:rsidRPr="009A561F">
        <w:rPr>
          <w:rFonts w:ascii="Arial" w:eastAsiaTheme="minorEastAsia" w:hAnsi="Arial" w:cs="Arial"/>
          <w:lang w:eastAsia="en-US"/>
        </w:rPr>
        <w:t xml:space="preserve">cross England, and is managed by </w:t>
      </w:r>
      <w:r>
        <w:rPr>
          <w:rFonts w:ascii="Arial" w:eastAsiaTheme="minorEastAsia" w:hAnsi="Arial" w:cs="Arial"/>
          <w:lang w:eastAsia="en-US"/>
        </w:rPr>
        <w:t>NHS England</w:t>
      </w:r>
      <w:r w:rsidRPr="009A561F">
        <w:rPr>
          <w:rFonts w:ascii="Arial" w:eastAsiaTheme="minorEastAsia" w:hAnsi="Arial" w:cs="Arial"/>
          <w:lang w:eastAsia="en-US"/>
        </w:rPr>
        <w:t>.</w:t>
      </w:r>
    </w:p>
    <w:p w14:paraId="22565BB9" w14:textId="77777777" w:rsidR="00D175AF" w:rsidRPr="00EF593F" w:rsidRDefault="00D175AF" w:rsidP="00D175AF">
      <w:pPr>
        <w:pStyle w:val="nhsd-t-body"/>
        <w:jc w:val="both"/>
        <w:rPr>
          <w:rFonts w:ascii="Arial" w:eastAsiaTheme="minorEastAsia" w:hAnsi="Arial" w:cs="Arial"/>
          <w:lang w:eastAsia="en-US"/>
        </w:rPr>
      </w:pPr>
      <w:r w:rsidRPr="00EF593F">
        <w:rPr>
          <w:rFonts w:ascii="Arial" w:eastAsiaTheme="minorEastAsia" w:hAnsi="Arial" w:cs="Arial"/>
          <w:lang w:eastAsia="en-US"/>
        </w:rPr>
        <w:t>GPES can collect 2 different types of information:</w:t>
      </w:r>
    </w:p>
    <w:p w14:paraId="66097BC1" w14:textId="77777777" w:rsidR="00D175AF" w:rsidRPr="00EF593F" w:rsidRDefault="00D175AF" w:rsidP="00D175AF">
      <w:pPr>
        <w:pStyle w:val="nhsd-t-body"/>
        <w:numPr>
          <w:ilvl w:val="0"/>
          <w:numId w:val="26"/>
        </w:numPr>
        <w:jc w:val="both"/>
        <w:rPr>
          <w:rFonts w:ascii="Arial" w:eastAsiaTheme="minorEastAsia" w:hAnsi="Arial" w:cs="Arial"/>
          <w:lang w:eastAsia="en-US"/>
        </w:rPr>
      </w:pPr>
      <w:r w:rsidRPr="00EF593F">
        <w:rPr>
          <w:rFonts w:ascii="Arial" w:eastAsiaTheme="minorEastAsia" w:hAnsi="Arial" w:cs="Arial"/>
          <w:lang w:eastAsia="en-US"/>
        </w:rPr>
        <w:t>effectively anonymised data that does not reveal an individual's identity</w:t>
      </w:r>
      <w:r>
        <w:rPr>
          <w:rFonts w:ascii="Arial" w:eastAsiaTheme="minorEastAsia" w:hAnsi="Arial" w:cs="Arial"/>
          <w:lang w:eastAsia="en-US"/>
        </w:rPr>
        <w:t>.</w:t>
      </w:r>
    </w:p>
    <w:p w14:paraId="14DD9A1F" w14:textId="77777777" w:rsidR="00D175AF" w:rsidRPr="00EF593F" w:rsidRDefault="00D175AF" w:rsidP="00D175AF">
      <w:pPr>
        <w:pStyle w:val="nhsd-t-body"/>
        <w:numPr>
          <w:ilvl w:val="0"/>
          <w:numId w:val="26"/>
        </w:numPr>
        <w:spacing w:before="0" w:beforeAutospacing="0" w:after="0" w:afterAutospacing="0"/>
        <w:jc w:val="both"/>
        <w:rPr>
          <w:rFonts w:ascii="Arial" w:eastAsiaTheme="minorEastAsia" w:hAnsi="Arial" w:cs="Arial"/>
          <w:lang w:eastAsia="en-US"/>
        </w:rPr>
      </w:pPr>
      <w:r w:rsidRPr="00EF593F">
        <w:rPr>
          <w:rFonts w:ascii="Arial" w:eastAsiaTheme="minorEastAsia" w:hAnsi="Arial" w:cs="Arial"/>
          <w:lang w:eastAsia="en-US"/>
        </w:rPr>
        <w:lastRenderedPageBreak/>
        <w:t>Patient-identifiable data (PID), that may identify an individual, such as a name, date of birth or postcode</w:t>
      </w:r>
      <w:r>
        <w:rPr>
          <w:rFonts w:ascii="Arial" w:eastAsiaTheme="minorEastAsia" w:hAnsi="Arial" w:cs="Arial"/>
          <w:lang w:eastAsia="en-US"/>
        </w:rPr>
        <w:t>.</w:t>
      </w:r>
    </w:p>
    <w:p w14:paraId="146E462B" w14:textId="77777777" w:rsidR="00D175AF" w:rsidRPr="00EF593F" w:rsidRDefault="00D175AF" w:rsidP="00D175AF">
      <w:pPr>
        <w:pStyle w:val="nhsd-t-body"/>
        <w:jc w:val="both"/>
        <w:rPr>
          <w:rFonts w:ascii="Arial" w:eastAsiaTheme="minorEastAsia" w:hAnsi="Arial" w:cs="Arial"/>
          <w:lang w:eastAsia="en-US"/>
        </w:rPr>
      </w:pPr>
      <w:r w:rsidRPr="00EF593F">
        <w:rPr>
          <w:rFonts w:ascii="Arial" w:eastAsiaTheme="minorEastAsia" w:hAnsi="Arial" w:cs="Arial"/>
          <w:lang w:eastAsia="en-US"/>
        </w:rPr>
        <w:t>PID data is only used when information is permitted by law or supports direct benefits to patient care.</w:t>
      </w:r>
    </w:p>
    <w:p w14:paraId="6586AE38" w14:textId="77777777" w:rsidR="00D175AF" w:rsidRPr="009A561F" w:rsidRDefault="00D175AF" w:rsidP="00D175AF">
      <w:pPr>
        <w:pStyle w:val="NormalWeb"/>
        <w:spacing w:before="0" w:beforeAutospacing="0" w:after="240" w:afterAutospacing="0"/>
        <w:jc w:val="both"/>
        <w:rPr>
          <w:rFonts w:ascii="Arial" w:eastAsiaTheme="minorEastAsia" w:hAnsi="Arial" w:cs="Arial"/>
          <w:lang w:eastAsia="en-US"/>
        </w:rPr>
      </w:pPr>
      <w:r w:rsidRPr="009A561F">
        <w:rPr>
          <w:rFonts w:ascii="Arial" w:eastAsiaTheme="minorEastAsia" w:hAnsi="Arial" w:cs="Arial"/>
          <w:lang w:eastAsia="en-US"/>
        </w:rPr>
        <w:t xml:space="preserve">The purpose of GPES is to extract and compare data from across the NHS, allowing data to be turned into accurate and usable management information; this in turn leads to improvements in patient care and greater efficiency across the </w:t>
      </w:r>
      <w:proofErr w:type="gramStart"/>
      <w:r w:rsidRPr="009A561F">
        <w:rPr>
          <w:rFonts w:ascii="Arial" w:eastAsiaTheme="minorEastAsia" w:hAnsi="Arial" w:cs="Arial"/>
          <w:lang w:eastAsia="en-US"/>
        </w:rPr>
        <w:t>service as a whole</w:t>
      </w:r>
      <w:proofErr w:type="gramEnd"/>
      <w:r w:rsidRPr="009A561F">
        <w:rPr>
          <w:rFonts w:ascii="Arial" w:eastAsiaTheme="minorEastAsia" w:hAnsi="Arial" w:cs="Arial"/>
          <w:lang w:eastAsia="en-US"/>
        </w:rPr>
        <w:t xml:space="preserve">. </w:t>
      </w:r>
    </w:p>
    <w:p w14:paraId="7AD688EF" w14:textId="62CE4B5C" w:rsidR="00D175AF" w:rsidRDefault="00D175AF" w:rsidP="00306D09">
      <w:pPr>
        <w:pStyle w:val="NormalWeb"/>
        <w:spacing w:before="0" w:beforeAutospacing="0" w:after="0" w:afterAutospacing="0"/>
        <w:jc w:val="both"/>
        <w:rPr>
          <w:rFonts w:ascii="Arial" w:eastAsiaTheme="minorEastAsia" w:hAnsi="Arial" w:cs="Arial"/>
          <w:lang w:eastAsia="en-US"/>
        </w:rPr>
      </w:pPr>
      <w:r w:rsidRPr="009A561F">
        <w:rPr>
          <w:rFonts w:ascii="Arial" w:eastAsiaTheme="minorEastAsia" w:hAnsi="Arial" w:cs="Arial"/>
          <w:lang w:eastAsia="en-US"/>
        </w:rPr>
        <w:t xml:space="preserve">For further information please </w:t>
      </w:r>
      <w:r w:rsidR="00BC5ED9">
        <w:rPr>
          <w:rFonts w:ascii="Arial" w:eastAsiaTheme="minorEastAsia" w:hAnsi="Arial" w:cs="Arial"/>
          <w:lang w:eastAsia="en-US"/>
        </w:rPr>
        <w:t xml:space="preserve">see </w:t>
      </w:r>
      <w:hyperlink r:id="rId16" w:history="1">
        <w:r w:rsidR="00BC6500">
          <w:rPr>
            <w:rStyle w:val="Hyperlink"/>
            <w:rFonts w:ascii="Arial" w:eastAsiaTheme="minorEastAsia" w:hAnsi="Arial" w:cs="Arial"/>
            <w:lang w:eastAsia="en-US"/>
          </w:rPr>
          <w:t>NHS England general practice extraction service</w:t>
        </w:r>
      </w:hyperlink>
      <w:r w:rsidR="00165346">
        <w:rPr>
          <w:rFonts w:ascii="Arial" w:eastAsiaTheme="minorEastAsia" w:hAnsi="Arial" w:cs="Arial"/>
          <w:lang w:eastAsia="en-US"/>
        </w:rPr>
        <w:t>.</w:t>
      </w:r>
    </w:p>
    <w:p w14:paraId="7CE9D457" w14:textId="77777777" w:rsidR="00D175AF" w:rsidRDefault="00D175AF" w:rsidP="00306D09">
      <w:pPr>
        <w:pStyle w:val="NormalWeb"/>
        <w:spacing w:before="0" w:beforeAutospacing="0" w:after="0" w:afterAutospacing="0"/>
        <w:jc w:val="both"/>
        <w:rPr>
          <w:rFonts w:ascii="Arial" w:eastAsiaTheme="minorEastAsia" w:hAnsi="Arial" w:cs="Arial"/>
          <w:lang w:eastAsia="en-US"/>
        </w:rPr>
      </w:pPr>
    </w:p>
    <w:p w14:paraId="78D95625" w14:textId="77777777" w:rsidR="005F32A6" w:rsidRDefault="005F32A6" w:rsidP="00306D09">
      <w:pPr>
        <w:pStyle w:val="NormalWeb"/>
        <w:spacing w:before="0" w:beforeAutospacing="0" w:after="0" w:afterAutospacing="0"/>
        <w:jc w:val="both"/>
        <w:rPr>
          <w:rFonts w:ascii="Arial" w:eastAsiaTheme="minorEastAsia" w:hAnsi="Arial" w:cs="Arial"/>
          <w:lang w:eastAsia="en-US"/>
        </w:rPr>
      </w:pPr>
    </w:p>
    <w:p w14:paraId="0AFAD3C2" w14:textId="77777777" w:rsidR="009C4EE5" w:rsidRDefault="009C4EE5" w:rsidP="00306D09">
      <w:pPr>
        <w:pStyle w:val="NormalWeb"/>
        <w:spacing w:before="0" w:beforeAutospacing="0" w:after="0" w:afterAutospacing="0"/>
        <w:jc w:val="both"/>
        <w:rPr>
          <w:rFonts w:ascii="Arial" w:eastAsiaTheme="minorEastAsia" w:hAnsi="Arial" w:cs="Arial"/>
          <w:lang w:eastAsia="en-US"/>
        </w:rPr>
      </w:pPr>
    </w:p>
    <w:p w14:paraId="344D1DC1" w14:textId="7D21FC09" w:rsidR="005F32A6" w:rsidRPr="00431978" w:rsidRDefault="00431978" w:rsidP="00431978">
      <w:pPr>
        <w:pStyle w:val="Heading1"/>
        <w:spacing w:before="0" w:line="240" w:lineRule="auto"/>
        <w:rPr>
          <w:rStyle w:val="normaltextrun"/>
          <w:color w:val="0070C0"/>
          <w:sz w:val="28"/>
          <w:bdr w:val="none" w:sz="0" w:space="0" w:color="auto" w:frame="1"/>
        </w:rPr>
      </w:pPr>
      <w:bookmarkStart w:id="18" w:name="_Toc213062762"/>
      <w:proofErr w:type="spellStart"/>
      <w:r w:rsidRPr="00431978">
        <w:rPr>
          <w:rStyle w:val="normaltextrun"/>
          <w:color w:val="0070C0"/>
          <w:sz w:val="28"/>
          <w:bdr w:val="none" w:sz="0" w:space="0" w:color="auto" w:frame="1"/>
        </w:rPr>
        <w:t>OpenSAFELY</w:t>
      </w:r>
      <w:proofErr w:type="spellEnd"/>
      <w:r w:rsidRPr="00431978">
        <w:rPr>
          <w:rStyle w:val="normaltextrun"/>
          <w:color w:val="0070C0"/>
          <w:sz w:val="28"/>
          <w:bdr w:val="none" w:sz="0" w:space="0" w:color="auto" w:frame="1"/>
        </w:rPr>
        <w:t xml:space="preserve"> Data Analytics Service</w:t>
      </w:r>
      <w:bookmarkEnd w:id="18"/>
    </w:p>
    <w:p w14:paraId="2A4C19C5" w14:textId="77777777" w:rsidR="00306D09" w:rsidRDefault="00306D09" w:rsidP="00814FCB">
      <w:pPr>
        <w:pStyle w:val="NormalWeb"/>
        <w:spacing w:before="0" w:beforeAutospacing="0" w:after="0" w:afterAutospacing="0"/>
        <w:jc w:val="both"/>
        <w:rPr>
          <w:rFonts w:ascii="Arial" w:eastAsiaTheme="minorEastAsia" w:hAnsi="Arial" w:cs="Arial"/>
          <w:sz w:val="16"/>
          <w:szCs w:val="16"/>
          <w:lang w:eastAsia="en-US"/>
        </w:rPr>
      </w:pPr>
    </w:p>
    <w:p w14:paraId="2D510562" w14:textId="77777777" w:rsidR="009C4EE5" w:rsidRPr="009C4EE5" w:rsidRDefault="009C4EE5" w:rsidP="009C4EE5">
      <w:pPr>
        <w:spacing w:after="0"/>
        <w:jc w:val="both"/>
        <w:rPr>
          <w:rFonts w:eastAsiaTheme="minorHAnsi" w:cs="Arial"/>
          <w:sz w:val="24"/>
          <w:szCs w:val="24"/>
        </w:rPr>
      </w:pPr>
      <w:proofErr w:type="spellStart"/>
      <w:r w:rsidRPr="009C4EE5">
        <w:rPr>
          <w:rFonts w:eastAsiaTheme="minorHAnsi" w:cs="Arial"/>
          <w:sz w:val="24"/>
          <w:szCs w:val="24"/>
        </w:rPr>
        <w:t>OpenSAFELY</w:t>
      </w:r>
      <w:proofErr w:type="spellEnd"/>
      <w:r w:rsidRPr="009C4EE5">
        <w:rPr>
          <w:rFonts w:eastAsiaTheme="minorHAnsi" w:cs="Arial"/>
          <w:sz w:val="24"/>
          <w:szCs w:val="24"/>
        </w:rPr>
        <w:t xml:space="preserve"> is a secure data analytics platform developed to allow approved users to run queries on pseudonymised GP patient data. This means that any information that could directly identify you (such as your name, NHS number, or address) is removed and replaced with a pseudonym before it is processed.</w:t>
      </w:r>
    </w:p>
    <w:p w14:paraId="184848AF" w14:textId="77777777" w:rsidR="009C4EE5" w:rsidRPr="009C4EE5" w:rsidRDefault="009C4EE5" w:rsidP="009C4EE5">
      <w:pPr>
        <w:spacing w:after="0"/>
        <w:jc w:val="both"/>
        <w:rPr>
          <w:rFonts w:eastAsiaTheme="minorHAnsi" w:cs="Arial"/>
          <w:sz w:val="16"/>
          <w:szCs w:val="16"/>
        </w:rPr>
      </w:pPr>
    </w:p>
    <w:p w14:paraId="28193160" w14:textId="77777777" w:rsidR="009C4EE5" w:rsidRPr="009C4EE5" w:rsidRDefault="009C4EE5" w:rsidP="009C4EE5">
      <w:pPr>
        <w:spacing w:after="0" w:line="480" w:lineRule="auto"/>
        <w:jc w:val="both"/>
        <w:rPr>
          <w:rFonts w:eastAsiaTheme="minorHAnsi" w:cs="Arial"/>
          <w:sz w:val="24"/>
          <w:szCs w:val="24"/>
        </w:rPr>
      </w:pPr>
      <w:r w:rsidRPr="009C4EE5">
        <w:rPr>
          <w:rFonts w:eastAsiaTheme="minorHAnsi" w:cs="Arial"/>
          <w:sz w:val="24"/>
          <w:szCs w:val="24"/>
        </w:rPr>
        <w:t>The purpose of this service is to support:</w:t>
      </w:r>
    </w:p>
    <w:p w14:paraId="6987F482" w14:textId="77777777" w:rsidR="009C4EE5" w:rsidRPr="009C4EE5" w:rsidRDefault="009C4EE5" w:rsidP="009C4EE5">
      <w:pPr>
        <w:numPr>
          <w:ilvl w:val="0"/>
          <w:numId w:val="37"/>
        </w:numPr>
        <w:spacing w:after="0"/>
        <w:contextualSpacing/>
        <w:jc w:val="both"/>
        <w:rPr>
          <w:rFonts w:eastAsiaTheme="minorHAnsi" w:cs="Arial"/>
          <w:sz w:val="24"/>
          <w:szCs w:val="24"/>
        </w:rPr>
      </w:pPr>
      <w:r w:rsidRPr="009C4EE5">
        <w:rPr>
          <w:rFonts w:eastAsiaTheme="minorHAnsi" w:cs="Arial"/>
          <w:sz w:val="24"/>
          <w:szCs w:val="24"/>
        </w:rPr>
        <w:t>Clinical audit</w:t>
      </w:r>
    </w:p>
    <w:p w14:paraId="1FBC07C1" w14:textId="77777777" w:rsidR="009C4EE5" w:rsidRPr="009C4EE5" w:rsidRDefault="009C4EE5" w:rsidP="009C4EE5">
      <w:pPr>
        <w:numPr>
          <w:ilvl w:val="0"/>
          <w:numId w:val="37"/>
        </w:numPr>
        <w:spacing w:after="0"/>
        <w:contextualSpacing/>
        <w:jc w:val="both"/>
        <w:rPr>
          <w:rFonts w:eastAsiaTheme="minorHAnsi" w:cs="Arial"/>
          <w:sz w:val="24"/>
          <w:szCs w:val="24"/>
        </w:rPr>
      </w:pPr>
      <w:r w:rsidRPr="009C4EE5">
        <w:rPr>
          <w:rFonts w:eastAsiaTheme="minorHAnsi" w:cs="Arial"/>
          <w:sz w:val="24"/>
          <w:szCs w:val="24"/>
        </w:rPr>
        <w:t>Service evaluation</w:t>
      </w:r>
    </w:p>
    <w:p w14:paraId="0B823981" w14:textId="77777777" w:rsidR="009C4EE5" w:rsidRPr="009C4EE5" w:rsidRDefault="009C4EE5" w:rsidP="009C4EE5">
      <w:pPr>
        <w:numPr>
          <w:ilvl w:val="0"/>
          <w:numId w:val="37"/>
        </w:numPr>
        <w:spacing w:after="0"/>
        <w:contextualSpacing/>
        <w:jc w:val="both"/>
        <w:rPr>
          <w:rFonts w:eastAsiaTheme="minorHAnsi" w:cs="Arial"/>
          <w:sz w:val="24"/>
          <w:szCs w:val="24"/>
        </w:rPr>
      </w:pPr>
      <w:r w:rsidRPr="009C4EE5">
        <w:rPr>
          <w:rFonts w:eastAsiaTheme="minorHAnsi" w:cs="Arial"/>
          <w:sz w:val="24"/>
          <w:szCs w:val="24"/>
        </w:rPr>
        <w:t>Health surveillance</w:t>
      </w:r>
    </w:p>
    <w:p w14:paraId="1DE4BACB" w14:textId="77777777" w:rsidR="009C4EE5" w:rsidRPr="009C4EE5" w:rsidRDefault="009C4EE5" w:rsidP="009C4EE5">
      <w:pPr>
        <w:numPr>
          <w:ilvl w:val="0"/>
          <w:numId w:val="37"/>
        </w:numPr>
        <w:spacing w:after="0"/>
        <w:contextualSpacing/>
        <w:jc w:val="both"/>
        <w:rPr>
          <w:rFonts w:eastAsiaTheme="minorHAnsi" w:cs="Arial"/>
          <w:sz w:val="24"/>
          <w:szCs w:val="24"/>
        </w:rPr>
      </w:pPr>
      <w:r w:rsidRPr="009C4EE5">
        <w:rPr>
          <w:rFonts w:eastAsiaTheme="minorHAnsi" w:cs="Arial"/>
          <w:sz w:val="24"/>
          <w:szCs w:val="24"/>
        </w:rPr>
        <w:t>Research</w:t>
      </w:r>
    </w:p>
    <w:p w14:paraId="6ADEC8AC" w14:textId="77777777" w:rsidR="009C4EE5" w:rsidRPr="009C4EE5" w:rsidRDefault="009C4EE5" w:rsidP="009C4EE5">
      <w:pPr>
        <w:numPr>
          <w:ilvl w:val="0"/>
          <w:numId w:val="37"/>
        </w:numPr>
        <w:spacing w:after="0"/>
        <w:contextualSpacing/>
        <w:jc w:val="both"/>
        <w:rPr>
          <w:rFonts w:eastAsiaTheme="minorHAnsi" w:cs="Arial"/>
          <w:sz w:val="24"/>
          <w:szCs w:val="24"/>
        </w:rPr>
      </w:pPr>
      <w:r w:rsidRPr="009C4EE5">
        <w:rPr>
          <w:rFonts w:eastAsiaTheme="minorHAnsi" w:cs="Arial"/>
          <w:sz w:val="24"/>
          <w:szCs w:val="24"/>
        </w:rPr>
        <w:t>Health and social care policy, planning, and commissioning</w:t>
      </w:r>
    </w:p>
    <w:p w14:paraId="7FC560E5" w14:textId="77777777" w:rsidR="009C4EE5" w:rsidRPr="009C4EE5" w:rsidRDefault="009C4EE5" w:rsidP="009C4EE5">
      <w:pPr>
        <w:numPr>
          <w:ilvl w:val="0"/>
          <w:numId w:val="37"/>
        </w:numPr>
        <w:spacing w:after="0"/>
        <w:contextualSpacing/>
        <w:jc w:val="both"/>
        <w:rPr>
          <w:rFonts w:eastAsiaTheme="minorHAnsi" w:cs="Arial"/>
          <w:sz w:val="24"/>
          <w:szCs w:val="24"/>
        </w:rPr>
      </w:pPr>
      <w:r w:rsidRPr="009C4EE5">
        <w:rPr>
          <w:rFonts w:eastAsiaTheme="minorHAnsi" w:cs="Arial"/>
          <w:sz w:val="24"/>
          <w:szCs w:val="24"/>
        </w:rPr>
        <w:t>Public health initiatives</w:t>
      </w:r>
    </w:p>
    <w:p w14:paraId="52233F7B" w14:textId="77777777" w:rsidR="009C4EE5" w:rsidRPr="009C4EE5" w:rsidRDefault="009C4EE5" w:rsidP="009C4EE5">
      <w:pPr>
        <w:spacing w:after="0"/>
        <w:jc w:val="both"/>
        <w:rPr>
          <w:rFonts w:eastAsiaTheme="minorHAnsi" w:cs="Arial"/>
          <w:sz w:val="24"/>
          <w:szCs w:val="24"/>
        </w:rPr>
      </w:pPr>
    </w:p>
    <w:p w14:paraId="2D472920" w14:textId="77777777" w:rsidR="009C4EE5" w:rsidRPr="009C4EE5" w:rsidRDefault="009C4EE5" w:rsidP="009C4EE5">
      <w:pPr>
        <w:spacing w:after="0"/>
        <w:jc w:val="both"/>
        <w:rPr>
          <w:rFonts w:eastAsiaTheme="minorHAnsi" w:cs="Arial"/>
          <w:sz w:val="24"/>
          <w:szCs w:val="24"/>
        </w:rPr>
      </w:pPr>
      <w:r w:rsidRPr="009C4EE5">
        <w:rPr>
          <w:rFonts w:eastAsiaTheme="minorHAnsi" w:cs="Arial"/>
          <w:sz w:val="24"/>
          <w:szCs w:val="24"/>
        </w:rPr>
        <w:t>Only users approved by or on behalf of NHS England can access the platform, and they are not able to see any information that directly or indirectly identifies individuals.</w:t>
      </w:r>
    </w:p>
    <w:p w14:paraId="1E01897E" w14:textId="77777777" w:rsidR="009C4EE5" w:rsidRPr="009C4EE5" w:rsidRDefault="009C4EE5" w:rsidP="009C4EE5">
      <w:pPr>
        <w:spacing w:after="0"/>
        <w:jc w:val="both"/>
        <w:rPr>
          <w:rFonts w:eastAsiaTheme="minorHAnsi" w:cs="Arial"/>
          <w:sz w:val="24"/>
          <w:szCs w:val="24"/>
        </w:rPr>
      </w:pPr>
    </w:p>
    <w:p w14:paraId="3C046A96" w14:textId="77777777" w:rsidR="009C4EE5" w:rsidRPr="009C4EE5" w:rsidRDefault="009C4EE5" w:rsidP="009C4EE5">
      <w:pPr>
        <w:spacing w:after="0"/>
        <w:jc w:val="both"/>
        <w:rPr>
          <w:rFonts w:eastAsiaTheme="minorHAnsi" w:cs="Arial"/>
          <w:sz w:val="24"/>
          <w:szCs w:val="24"/>
        </w:rPr>
      </w:pPr>
      <w:r w:rsidRPr="009C4EE5">
        <w:rPr>
          <w:rFonts w:eastAsiaTheme="minorHAnsi" w:cs="Arial"/>
          <w:sz w:val="24"/>
          <w:szCs w:val="24"/>
        </w:rPr>
        <w:t xml:space="preserve">This data processing is carried out under the </w:t>
      </w:r>
      <w:proofErr w:type="spellStart"/>
      <w:r w:rsidRPr="009C4EE5">
        <w:rPr>
          <w:rFonts w:eastAsiaTheme="minorHAnsi" w:cs="Arial"/>
          <w:sz w:val="24"/>
          <w:szCs w:val="24"/>
        </w:rPr>
        <w:t>OpenSAFELY</w:t>
      </w:r>
      <w:proofErr w:type="spellEnd"/>
      <w:r w:rsidRPr="009C4EE5">
        <w:rPr>
          <w:rFonts w:eastAsiaTheme="minorHAnsi" w:cs="Arial"/>
          <w:sz w:val="24"/>
          <w:szCs w:val="24"/>
        </w:rPr>
        <w:t xml:space="preserve"> Data Analytics Service Directions 2025, issued by the Secretary of State for Health and Social Care. GP practices are legally required to provide access to pseudonymised data for these purposes.</w:t>
      </w:r>
    </w:p>
    <w:p w14:paraId="1079BEBB" w14:textId="77777777" w:rsidR="009C4EE5" w:rsidRPr="009C4EE5" w:rsidRDefault="009C4EE5" w:rsidP="009C4EE5">
      <w:pPr>
        <w:spacing w:after="0"/>
        <w:jc w:val="both"/>
        <w:rPr>
          <w:rFonts w:eastAsiaTheme="minorHAnsi" w:cs="Arial"/>
          <w:sz w:val="24"/>
          <w:szCs w:val="24"/>
        </w:rPr>
      </w:pPr>
    </w:p>
    <w:p w14:paraId="2996D54A" w14:textId="77777777" w:rsidR="009C4EE5" w:rsidRPr="009C4EE5" w:rsidRDefault="009C4EE5" w:rsidP="009C4EE5">
      <w:pPr>
        <w:spacing w:after="0"/>
        <w:jc w:val="both"/>
        <w:rPr>
          <w:rFonts w:eastAsiaTheme="minorHAnsi" w:cs="Arial"/>
          <w:sz w:val="24"/>
          <w:szCs w:val="24"/>
        </w:rPr>
      </w:pPr>
      <w:r w:rsidRPr="009C4EE5">
        <w:rPr>
          <w:rFonts w:eastAsiaTheme="minorHAnsi" w:cs="Arial"/>
          <w:sz w:val="24"/>
          <w:szCs w:val="24"/>
        </w:rPr>
        <w:t>If you do not wish for your data to be used in this way, you can register a Type 1 Opt-out with the Practice.</w:t>
      </w:r>
    </w:p>
    <w:p w14:paraId="1A814B0E" w14:textId="77777777" w:rsidR="009C4EE5" w:rsidRPr="009C4EE5" w:rsidRDefault="009C4EE5" w:rsidP="009C4EE5">
      <w:pPr>
        <w:spacing w:after="0"/>
        <w:jc w:val="both"/>
        <w:rPr>
          <w:rFonts w:eastAsiaTheme="minorHAnsi" w:cs="Arial"/>
          <w:sz w:val="24"/>
          <w:szCs w:val="24"/>
        </w:rPr>
      </w:pPr>
    </w:p>
    <w:p w14:paraId="6D292363" w14:textId="77777777" w:rsidR="009C4EE5" w:rsidRPr="009C4EE5" w:rsidRDefault="009C4EE5" w:rsidP="009C4EE5">
      <w:pPr>
        <w:spacing w:after="0"/>
        <w:jc w:val="both"/>
        <w:rPr>
          <w:rFonts w:eastAsiaTheme="minorHAnsi" w:cs="Arial"/>
          <w:sz w:val="24"/>
          <w:szCs w:val="24"/>
        </w:rPr>
      </w:pPr>
      <w:r w:rsidRPr="009C4EE5">
        <w:rPr>
          <w:rFonts w:eastAsiaTheme="minorHAnsi" w:cs="Arial"/>
          <w:sz w:val="24"/>
          <w:szCs w:val="24"/>
        </w:rPr>
        <w:t xml:space="preserve">You can find out more information about </w:t>
      </w:r>
      <w:proofErr w:type="spellStart"/>
      <w:r w:rsidRPr="009C4EE5">
        <w:rPr>
          <w:rFonts w:eastAsiaTheme="minorHAnsi" w:cs="Arial"/>
          <w:sz w:val="24"/>
          <w:szCs w:val="24"/>
        </w:rPr>
        <w:t>OpenSAFELY</w:t>
      </w:r>
      <w:proofErr w:type="spellEnd"/>
      <w:r w:rsidRPr="009C4EE5">
        <w:rPr>
          <w:rFonts w:eastAsiaTheme="minorHAnsi" w:cs="Arial"/>
          <w:sz w:val="24"/>
          <w:szCs w:val="24"/>
        </w:rPr>
        <w:t xml:space="preserve">, including how your data is protected, at </w:t>
      </w:r>
      <w:hyperlink r:id="rId17" w:history="1">
        <w:r w:rsidRPr="009C4EE5">
          <w:rPr>
            <w:rFonts w:eastAsiaTheme="minorHAnsi" w:cs="Arial"/>
            <w:color w:val="0000FF" w:themeColor="hyperlink"/>
            <w:sz w:val="24"/>
            <w:szCs w:val="24"/>
            <w:u w:val="single"/>
          </w:rPr>
          <w:t>https://www.opensafely.org</w:t>
        </w:r>
      </w:hyperlink>
      <w:r w:rsidRPr="009C4EE5">
        <w:rPr>
          <w:rFonts w:eastAsiaTheme="minorHAnsi" w:cs="Arial"/>
          <w:sz w:val="24"/>
          <w:szCs w:val="24"/>
        </w:rPr>
        <w:t xml:space="preserve"> </w:t>
      </w:r>
    </w:p>
    <w:p w14:paraId="44962C55" w14:textId="77777777" w:rsidR="00431978" w:rsidRPr="00FC14FC" w:rsidRDefault="00431978" w:rsidP="00814FCB">
      <w:pPr>
        <w:pStyle w:val="NormalWeb"/>
        <w:spacing w:before="0" w:beforeAutospacing="0" w:after="0" w:afterAutospacing="0"/>
        <w:jc w:val="both"/>
        <w:rPr>
          <w:rFonts w:ascii="Arial" w:eastAsiaTheme="minorEastAsia" w:hAnsi="Arial" w:cs="Arial"/>
          <w:lang w:eastAsia="en-US"/>
        </w:rPr>
      </w:pPr>
    </w:p>
    <w:p w14:paraId="6FF50F43" w14:textId="77777777" w:rsidR="00165346" w:rsidRDefault="00165346" w:rsidP="00814FCB">
      <w:pPr>
        <w:pStyle w:val="NormalWeb"/>
        <w:spacing w:before="0" w:beforeAutospacing="0" w:after="0" w:afterAutospacing="0"/>
        <w:jc w:val="both"/>
        <w:rPr>
          <w:rFonts w:ascii="Arial" w:eastAsiaTheme="minorEastAsia" w:hAnsi="Arial" w:cs="Arial"/>
          <w:lang w:eastAsia="en-US"/>
        </w:rPr>
      </w:pPr>
    </w:p>
    <w:p w14:paraId="538E411B" w14:textId="77777777" w:rsidR="00D175AF" w:rsidRDefault="00D175AF" w:rsidP="00D175AF">
      <w:pPr>
        <w:pStyle w:val="Heading1"/>
        <w:spacing w:before="0" w:line="240" w:lineRule="auto"/>
        <w:rPr>
          <w:rStyle w:val="normaltextrun"/>
          <w:rFonts w:cs="Arial"/>
          <w:color w:val="0070C0"/>
          <w:sz w:val="28"/>
          <w:bdr w:val="none" w:sz="0" w:space="0" w:color="auto" w:frame="1"/>
        </w:rPr>
      </w:pPr>
      <w:bookmarkStart w:id="19" w:name="_Toc213062763"/>
      <w:r w:rsidRPr="00E46A7E">
        <w:rPr>
          <w:rStyle w:val="normaltextrun"/>
          <w:rFonts w:cs="Arial"/>
          <w:color w:val="0070C0"/>
          <w:sz w:val="28"/>
          <w:bdr w:val="none" w:sz="0" w:space="0" w:color="auto" w:frame="1"/>
        </w:rPr>
        <w:t>National Data Opt-Out</w:t>
      </w:r>
      <w:bookmarkEnd w:id="19"/>
    </w:p>
    <w:p w14:paraId="06E0D327" w14:textId="77777777" w:rsidR="00A04C2B" w:rsidRPr="00814FCB" w:rsidRDefault="00A04C2B" w:rsidP="00814FCB">
      <w:pPr>
        <w:spacing w:after="0" w:line="240" w:lineRule="auto"/>
        <w:rPr>
          <w:sz w:val="16"/>
          <w:szCs w:val="16"/>
        </w:rPr>
      </w:pPr>
    </w:p>
    <w:p w14:paraId="3A5CDACA" w14:textId="2F06CF88" w:rsidR="00A04C2B" w:rsidRDefault="00A04C2B" w:rsidP="00306D09">
      <w:pPr>
        <w:spacing w:after="0" w:line="240" w:lineRule="auto"/>
        <w:jc w:val="both"/>
        <w:rPr>
          <w:rFonts w:cs="Arial"/>
          <w:sz w:val="24"/>
          <w:szCs w:val="24"/>
        </w:rPr>
      </w:pPr>
      <w:r w:rsidRPr="00814FCB">
        <w:rPr>
          <w:rFonts w:cs="Arial"/>
          <w:sz w:val="24"/>
          <w:szCs w:val="24"/>
        </w:rPr>
        <w:lastRenderedPageBreak/>
        <w:t>Whenever you use a health or care service, such as attending Accident &amp; Emergency or using Community</w:t>
      </w:r>
      <w:r w:rsidR="009410EB">
        <w:rPr>
          <w:rFonts w:cs="Arial"/>
          <w:sz w:val="24"/>
          <w:szCs w:val="24"/>
        </w:rPr>
        <w:t xml:space="preserve"> S</w:t>
      </w:r>
      <w:r w:rsidRPr="00814FCB">
        <w:rPr>
          <w:rFonts w:cs="Arial"/>
          <w:sz w:val="24"/>
          <w:szCs w:val="24"/>
        </w:rPr>
        <w:t>ervices, important information about you is collected in a patient record for that service. Collecting this information helps to ensure you get the best possible care and treatment.</w:t>
      </w:r>
    </w:p>
    <w:p w14:paraId="3775F38F" w14:textId="77777777" w:rsidR="00A04C2B" w:rsidRPr="00814FCB" w:rsidRDefault="00A04C2B" w:rsidP="00814FCB">
      <w:pPr>
        <w:spacing w:after="0" w:line="240" w:lineRule="auto"/>
        <w:jc w:val="both"/>
        <w:rPr>
          <w:rFonts w:cs="Arial"/>
          <w:sz w:val="24"/>
          <w:szCs w:val="24"/>
        </w:rPr>
      </w:pPr>
    </w:p>
    <w:p w14:paraId="640DC214" w14:textId="030D0B79" w:rsidR="00A04C2B" w:rsidRPr="00FC14FC" w:rsidRDefault="00A04C2B" w:rsidP="00FC14FC">
      <w:pPr>
        <w:spacing w:after="120" w:line="240" w:lineRule="auto"/>
        <w:jc w:val="both"/>
        <w:rPr>
          <w:rFonts w:cs="Arial"/>
          <w:sz w:val="24"/>
          <w:szCs w:val="24"/>
        </w:rPr>
      </w:pPr>
      <w:r w:rsidRPr="00814FCB">
        <w:rPr>
          <w:rFonts w:cs="Arial"/>
          <w:sz w:val="24"/>
          <w:szCs w:val="24"/>
        </w:rPr>
        <w:t>The information collected about you when you use these services can also be used and provided to other organisations for purposes beyond your individual care, for instance to help with:</w:t>
      </w:r>
    </w:p>
    <w:p w14:paraId="7EDB6682" w14:textId="43A18007" w:rsidR="00A04C2B" w:rsidRPr="00814FCB" w:rsidRDefault="00A04C2B" w:rsidP="00814FCB">
      <w:pPr>
        <w:pStyle w:val="ListParagraph"/>
        <w:numPr>
          <w:ilvl w:val="0"/>
          <w:numId w:val="15"/>
        </w:numPr>
        <w:spacing w:after="0"/>
        <w:jc w:val="both"/>
        <w:rPr>
          <w:rFonts w:eastAsiaTheme="minorHAnsi" w:cs="Arial"/>
          <w:sz w:val="24"/>
          <w:szCs w:val="24"/>
        </w:rPr>
      </w:pPr>
      <w:r w:rsidRPr="00814FCB">
        <w:rPr>
          <w:rFonts w:eastAsiaTheme="minorHAnsi" w:cs="Arial"/>
          <w:sz w:val="24"/>
          <w:szCs w:val="24"/>
        </w:rPr>
        <w:t>improving the quality and standards of care provided</w:t>
      </w:r>
    </w:p>
    <w:p w14:paraId="41F882FC" w14:textId="5FFCE7B5" w:rsidR="00A04C2B" w:rsidRPr="00814FCB" w:rsidRDefault="00A04C2B" w:rsidP="00814FCB">
      <w:pPr>
        <w:pStyle w:val="ListParagraph"/>
        <w:numPr>
          <w:ilvl w:val="0"/>
          <w:numId w:val="15"/>
        </w:numPr>
        <w:spacing w:after="0"/>
        <w:jc w:val="both"/>
        <w:rPr>
          <w:rFonts w:eastAsiaTheme="minorHAnsi" w:cs="Arial"/>
          <w:sz w:val="24"/>
          <w:szCs w:val="24"/>
        </w:rPr>
      </w:pPr>
      <w:r w:rsidRPr="00814FCB">
        <w:rPr>
          <w:rFonts w:eastAsiaTheme="minorHAnsi" w:cs="Arial"/>
          <w:sz w:val="24"/>
          <w:szCs w:val="24"/>
        </w:rPr>
        <w:t xml:space="preserve">research into the development of new treatments </w:t>
      </w:r>
    </w:p>
    <w:p w14:paraId="75C5DDD4" w14:textId="2F60EF97" w:rsidR="00A04C2B" w:rsidRPr="00814FCB" w:rsidRDefault="00A04C2B" w:rsidP="00814FCB">
      <w:pPr>
        <w:pStyle w:val="ListParagraph"/>
        <w:numPr>
          <w:ilvl w:val="0"/>
          <w:numId w:val="15"/>
        </w:numPr>
        <w:spacing w:after="0"/>
        <w:jc w:val="both"/>
        <w:rPr>
          <w:rFonts w:eastAsiaTheme="minorHAnsi" w:cs="Arial"/>
          <w:sz w:val="24"/>
          <w:szCs w:val="24"/>
        </w:rPr>
      </w:pPr>
      <w:r w:rsidRPr="00814FCB">
        <w:rPr>
          <w:rFonts w:eastAsiaTheme="minorHAnsi" w:cs="Arial"/>
          <w:sz w:val="24"/>
          <w:szCs w:val="24"/>
        </w:rPr>
        <w:t>preventing illness and diseases</w:t>
      </w:r>
    </w:p>
    <w:p w14:paraId="42DBF784" w14:textId="77777777" w:rsidR="00A04C2B" w:rsidRPr="00814FCB" w:rsidRDefault="00A04C2B" w:rsidP="00814FCB">
      <w:pPr>
        <w:pStyle w:val="ListParagraph"/>
        <w:numPr>
          <w:ilvl w:val="0"/>
          <w:numId w:val="15"/>
        </w:numPr>
        <w:spacing w:after="0"/>
        <w:jc w:val="both"/>
        <w:rPr>
          <w:rFonts w:eastAsiaTheme="minorHAnsi" w:cs="Arial"/>
          <w:sz w:val="24"/>
          <w:szCs w:val="24"/>
        </w:rPr>
      </w:pPr>
      <w:r w:rsidRPr="00814FCB">
        <w:rPr>
          <w:rFonts w:eastAsiaTheme="minorHAnsi" w:cs="Arial"/>
          <w:sz w:val="24"/>
          <w:szCs w:val="24"/>
        </w:rPr>
        <w:t>monitoring safety</w:t>
      </w:r>
    </w:p>
    <w:p w14:paraId="0BB35334" w14:textId="5761190E" w:rsidR="00A04C2B" w:rsidRPr="00814FCB" w:rsidRDefault="00A04C2B" w:rsidP="00814FCB">
      <w:pPr>
        <w:pStyle w:val="ListParagraph"/>
        <w:numPr>
          <w:ilvl w:val="0"/>
          <w:numId w:val="15"/>
        </w:numPr>
        <w:spacing w:after="0"/>
        <w:jc w:val="both"/>
        <w:rPr>
          <w:rFonts w:eastAsiaTheme="minorHAnsi" w:cs="Arial"/>
          <w:sz w:val="24"/>
          <w:szCs w:val="24"/>
        </w:rPr>
      </w:pPr>
      <w:r w:rsidRPr="00814FCB">
        <w:rPr>
          <w:rFonts w:eastAsiaTheme="minorHAnsi" w:cs="Arial"/>
          <w:sz w:val="24"/>
          <w:szCs w:val="24"/>
        </w:rPr>
        <w:t>planning services</w:t>
      </w:r>
    </w:p>
    <w:p w14:paraId="798BB9F8" w14:textId="77777777" w:rsidR="00A04C2B" w:rsidRPr="00A04C2B" w:rsidRDefault="00A04C2B" w:rsidP="00814FCB">
      <w:pPr>
        <w:spacing w:after="0"/>
        <w:jc w:val="both"/>
        <w:rPr>
          <w:rFonts w:asciiTheme="minorHAnsi" w:eastAsiaTheme="minorHAnsi" w:hAnsiTheme="minorHAnsi"/>
        </w:rPr>
      </w:pPr>
    </w:p>
    <w:p w14:paraId="006A5543" w14:textId="07B94D37" w:rsidR="00A04C2B" w:rsidRPr="00814FCB" w:rsidRDefault="00A04C2B" w:rsidP="00814FCB">
      <w:pPr>
        <w:spacing w:after="0" w:line="240" w:lineRule="auto"/>
        <w:jc w:val="both"/>
        <w:rPr>
          <w:rFonts w:cs="Arial"/>
          <w:sz w:val="24"/>
          <w:szCs w:val="24"/>
        </w:rPr>
      </w:pPr>
      <w:r w:rsidRPr="00814FCB">
        <w:rPr>
          <w:rFonts w:cs="Arial"/>
          <w:sz w:val="24"/>
          <w:szCs w:val="24"/>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814FCB">
        <w:rPr>
          <w:rFonts w:cs="Arial"/>
          <w:b/>
          <w:bCs/>
          <w:sz w:val="24"/>
          <w:szCs w:val="24"/>
        </w:rPr>
        <w:t>only used</w:t>
      </w:r>
      <w:r w:rsidRPr="00814FCB">
        <w:rPr>
          <w:rFonts w:cs="Arial"/>
          <w:sz w:val="24"/>
          <w:szCs w:val="24"/>
        </w:rPr>
        <w:t xml:space="preserve"> like this </w:t>
      </w:r>
      <w:r w:rsidR="009D2429" w:rsidRPr="009D2429">
        <w:rPr>
          <w:rFonts w:cs="Arial"/>
          <w:sz w:val="24"/>
          <w:szCs w:val="24"/>
        </w:rPr>
        <w:t>were</w:t>
      </w:r>
      <w:r w:rsidRPr="00814FCB">
        <w:rPr>
          <w:rFonts w:cs="Arial"/>
          <w:sz w:val="24"/>
          <w:szCs w:val="24"/>
        </w:rPr>
        <w:t xml:space="preserve"> allowed by law. </w:t>
      </w:r>
    </w:p>
    <w:p w14:paraId="0A5589B0" w14:textId="77777777" w:rsidR="00A04C2B" w:rsidRPr="00A04C2B" w:rsidRDefault="00A04C2B" w:rsidP="00814FCB">
      <w:pPr>
        <w:spacing w:after="0" w:line="240" w:lineRule="auto"/>
        <w:jc w:val="both"/>
        <w:rPr>
          <w:rFonts w:asciiTheme="minorHAnsi" w:eastAsiaTheme="minorHAnsi" w:hAnsiTheme="minorHAnsi"/>
        </w:rPr>
      </w:pPr>
    </w:p>
    <w:p w14:paraId="0E8FEE12" w14:textId="15736716" w:rsidR="00A04C2B" w:rsidRPr="00814FCB" w:rsidRDefault="00A04C2B" w:rsidP="00814FCB">
      <w:pPr>
        <w:spacing w:after="0" w:line="240" w:lineRule="auto"/>
        <w:jc w:val="both"/>
        <w:rPr>
          <w:rFonts w:cs="Arial"/>
          <w:sz w:val="24"/>
          <w:szCs w:val="24"/>
        </w:rPr>
      </w:pPr>
      <w:r w:rsidRPr="00814FCB">
        <w:rPr>
          <w:rFonts w:cs="Arial"/>
          <w:sz w:val="24"/>
          <w:szCs w:val="24"/>
        </w:rPr>
        <w:t>Most of the time, anonymised data is used for research and planning so that you cannot be identified in which case your</w:t>
      </w:r>
      <w:r w:rsidR="00F50ABD">
        <w:rPr>
          <w:rFonts w:cs="Arial"/>
          <w:sz w:val="24"/>
          <w:szCs w:val="24"/>
        </w:rPr>
        <w:t xml:space="preserve"> identifiable </w:t>
      </w:r>
      <w:r w:rsidRPr="00814FCB">
        <w:rPr>
          <w:rFonts w:cs="Arial"/>
          <w:sz w:val="24"/>
          <w:szCs w:val="24"/>
        </w:rPr>
        <w:t>confidential patient information isn’t needed.</w:t>
      </w:r>
    </w:p>
    <w:p w14:paraId="42ACF24E" w14:textId="77777777" w:rsidR="00A04C2B" w:rsidRPr="00814FCB" w:rsidRDefault="00A04C2B" w:rsidP="00814FCB">
      <w:pPr>
        <w:spacing w:after="0" w:line="240" w:lineRule="auto"/>
        <w:jc w:val="both"/>
        <w:rPr>
          <w:rFonts w:cs="Arial"/>
          <w:sz w:val="24"/>
          <w:szCs w:val="24"/>
        </w:rPr>
      </w:pPr>
    </w:p>
    <w:p w14:paraId="7FD880A6" w14:textId="77777777" w:rsidR="00A04C2B" w:rsidRDefault="00A04C2B" w:rsidP="00306D09">
      <w:pPr>
        <w:spacing w:after="0" w:line="240" w:lineRule="auto"/>
        <w:jc w:val="both"/>
        <w:rPr>
          <w:rFonts w:cs="Arial"/>
          <w:sz w:val="24"/>
          <w:szCs w:val="24"/>
        </w:rPr>
      </w:pPr>
      <w:r w:rsidRPr="00814FCB">
        <w:rPr>
          <w:rFonts w:cs="Arial"/>
          <w:sz w:val="24"/>
          <w:szCs w:val="24"/>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69902AC" w14:textId="77777777" w:rsidR="00A04C2B" w:rsidRPr="00814FCB" w:rsidRDefault="00A04C2B" w:rsidP="00814FCB">
      <w:pPr>
        <w:spacing w:after="0" w:line="240" w:lineRule="auto"/>
        <w:jc w:val="both"/>
        <w:rPr>
          <w:rFonts w:cs="Arial"/>
          <w:sz w:val="24"/>
          <w:szCs w:val="24"/>
        </w:rPr>
      </w:pPr>
    </w:p>
    <w:p w14:paraId="2FCC4E73" w14:textId="77777777" w:rsidR="00A04C2B" w:rsidRPr="00814FCB" w:rsidRDefault="00A04C2B" w:rsidP="00814FCB">
      <w:pPr>
        <w:spacing w:line="240" w:lineRule="auto"/>
        <w:jc w:val="both"/>
        <w:rPr>
          <w:rFonts w:eastAsiaTheme="minorHAnsi" w:cs="Arial"/>
          <w:sz w:val="24"/>
          <w:szCs w:val="24"/>
        </w:rPr>
      </w:pPr>
      <w:r w:rsidRPr="00814FCB">
        <w:rPr>
          <w:rFonts w:eastAsiaTheme="minorHAnsi" w:cs="Arial"/>
          <w:sz w:val="24"/>
          <w:szCs w:val="24"/>
        </w:rPr>
        <w:t xml:space="preserve">To find out more or to register your choice to opt out, please visit </w:t>
      </w:r>
      <w:hyperlink r:id="rId18" w:history="1">
        <w:r w:rsidRPr="00814FCB">
          <w:rPr>
            <w:rFonts w:eastAsiaTheme="minorHAnsi" w:cs="Arial"/>
            <w:color w:val="0000FF" w:themeColor="hyperlink"/>
            <w:sz w:val="24"/>
            <w:szCs w:val="24"/>
            <w:u w:val="single"/>
          </w:rPr>
          <w:t>www.nhs.uk/your-nhs-data-matters</w:t>
        </w:r>
      </w:hyperlink>
      <w:r w:rsidRPr="00814FCB">
        <w:rPr>
          <w:rFonts w:eastAsiaTheme="minorHAnsi" w:cs="Arial"/>
          <w:sz w:val="24"/>
          <w:szCs w:val="24"/>
        </w:rPr>
        <w:t xml:space="preserve">.  </w:t>
      </w:r>
    </w:p>
    <w:p w14:paraId="4BEA6C37" w14:textId="77777777" w:rsidR="00A04C2B" w:rsidRPr="00814FCB" w:rsidRDefault="00A04C2B" w:rsidP="00814FCB">
      <w:pPr>
        <w:spacing w:after="120" w:line="240" w:lineRule="auto"/>
        <w:jc w:val="both"/>
        <w:rPr>
          <w:rFonts w:eastAsiaTheme="minorHAnsi" w:cs="Arial"/>
          <w:sz w:val="24"/>
          <w:szCs w:val="24"/>
        </w:rPr>
      </w:pPr>
      <w:r w:rsidRPr="00814FCB">
        <w:rPr>
          <w:rFonts w:eastAsiaTheme="minorHAnsi" w:cs="Arial"/>
          <w:sz w:val="24"/>
          <w:szCs w:val="24"/>
        </w:rPr>
        <w:t>You can also find out more about how patient information is used at:</w:t>
      </w:r>
    </w:p>
    <w:p w14:paraId="51CF0EDC" w14:textId="77777777" w:rsidR="00EA1FAE" w:rsidRPr="00814FCB" w:rsidRDefault="00EA1FAE" w:rsidP="00814FCB">
      <w:pPr>
        <w:pStyle w:val="ListParagraph"/>
        <w:numPr>
          <w:ilvl w:val="0"/>
          <w:numId w:val="36"/>
        </w:numPr>
        <w:spacing w:after="0" w:line="240" w:lineRule="auto"/>
        <w:jc w:val="both"/>
        <w:rPr>
          <w:rFonts w:eastAsiaTheme="minorHAnsi" w:cs="Arial"/>
          <w:sz w:val="24"/>
          <w:szCs w:val="24"/>
        </w:rPr>
      </w:pPr>
      <w:hyperlink r:id="rId19" w:history="1">
        <w:r w:rsidRPr="00814FCB">
          <w:rPr>
            <w:color w:val="0000FF"/>
            <w:sz w:val="24"/>
            <w:szCs w:val="24"/>
            <w:u w:val="single"/>
          </w:rPr>
          <w:t>General Practice Data for Planning and Research (GPDPR) - NHS England Digital</w:t>
        </w:r>
      </w:hyperlink>
    </w:p>
    <w:p w14:paraId="7B465D08" w14:textId="413225B6" w:rsidR="00A04C2B" w:rsidRPr="00814FCB" w:rsidRDefault="00A04C2B" w:rsidP="00814FCB">
      <w:pPr>
        <w:pStyle w:val="ListParagraph"/>
        <w:spacing w:after="0" w:line="240" w:lineRule="auto"/>
        <w:jc w:val="both"/>
        <w:rPr>
          <w:rFonts w:eastAsiaTheme="minorHAnsi" w:cs="Arial"/>
          <w:sz w:val="24"/>
          <w:szCs w:val="24"/>
        </w:rPr>
      </w:pPr>
    </w:p>
    <w:p w14:paraId="556C010E" w14:textId="77777777" w:rsidR="00A04C2B" w:rsidRPr="00814FCB" w:rsidRDefault="00A04C2B" w:rsidP="00814FCB">
      <w:pPr>
        <w:pStyle w:val="ListParagraph"/>
        <w:numPr>
          <w:ilvl w:val="0"/>
          <w:numId w:val="36"/>
        </w:numPr>
        <w:spacing w:after="0" w:line="240" w:lineRule="auto"/>
        <w:jc w:val="both"/>
        <w:rPr>
          <w:rFonts w:eastAsiaTheme="minorHAnsi" w:cs="Arial"/>
          <w:sz w:val="24"/>
          <w:szCs w:val="24"/>
        </w:rPr>
      </w:pPr>
      <w:hyperlink r:id="rId20" w:history="1">
        <w:r w:rsidRPr="00814FCB">
          <w:rPr>
            <w:rFonts w:eastAsiaTheme="minorHAnsi" w:cs="Arial"/>
            <w:color w:val="0000FF" w:themeColor="hyperlink"/>
            <w:sz w:val="24"/>
            <w:szCs w:val="24"/>
            <w:u w:val="single"/>
          </w:rPr>
          <w:t>https://understandingpatientdata.org.uk/what-you-need-know</w:t>
        </w:r>
      </w:hyperlink>
      <w:r w:rsidRPr="00814FCB">
        <w:rPr>
          <w:rFonts w:eastAsiaTheme="minorHAnsi" w:cs="Arial"/>
          <w:sz w:val="24"/>
          <w:szCs w:val="24"/>
        </w:rPr>
        <w:t xml:space="preserve"> (which covers how and why patient information is used, the safeguards and how decisions are made)</w:t>
      </w:r>
    </w:p>
    <w:p w14:paraId="2B714762" w14:textId="77777777" w:rsidR="00A04C2B" w:rsidRPr="00A04C2B" w:rsidRDefault="00A04C2B" w:rsidP="00814FCB">
      <w:pPr>
        <w:spacing w:after="0" w:line="240" w:lineRule="auto"/>
        <w:jc w:val="both"/>
        <w:rPr>
          <w:rFonts w:asciiTheme="minorHAnsi" w:eastAsiaTheme="minorHAnsi" w:hAnsiTheme="minorHAnsi"/>
        </w:rPr>
      </w:pPr>
    </w:p>
    <w:p w14:paraId="33CC5784" w14:textId="77777777" w:rsidR="00A04C2B" w:rsidRPr="00814FCB" w:rsidRDefault="00A04C2B" w:rsidP="00814FCB">
      <w:pPr>
        <w:spacing w:after="0" w:line="240" w:lineRule="auto"/>
        <w:jc w:val="both"/>
        <w:rPr>
          <w:rFonts w:eastAsiaTheme="minorHAnsi" w:cs="Arial"/>
          <w:sz w:val="24"/>
          <w:szCs w:val="24"/>
        </w:rPr>
      </w:pPr>
      <w:r w:rsidRPr="00814FCB">
        <w:rPr>
          <w:rFonts w:eastAsiaTheme="minorHAnsi" w:cs="Arial"/>
          <w:sz w:val="24"/>
          <w:szCs w:val="24"/>
        </w:rPr>
        <w:t>You can change your mind about your choice at any time.</w:t>
      </w:r>
    </w:p>
    <w:p w14:paraId="41461F6C" w14:textId="77777777" w:rsidR="00A04C2B" w:rsidRPr="00814FCB" w:rsidRDefault="00A04C2B" w:rsidP="00814FCB">
      <w:pPr>
        <w:spacing w:after="0" w:line="240" w:lineRule="auto"/>
        <w:jc w:val="both"/>
        <w:rPr>
          <w:rFonts w:eastAsiaTheme="minorHAnsi" w:cs="Arial"/>
          <w:sz w:val="24"/>
          <w:szCs w:val="24"/>
        </w:rPr>
      </w:pPr>
    </w:p>
    <w:p w14:paraId="3A303C1D" w14:textId="77777777" w:rsidR="00A04C2B" w:rsidRPr="00814FCB" w:rsidRDefault="00A04C2B" w:rsidP="00814FCB">
      <w:pPr>
        <w:spacing w:after="0" w:line="240" w:lineRule="auto"/>
        <w:jc w:val="both"/>
        <w:rPr>
          <w:rFonts w:eastAsiaTheme="minorHAnsi" w:cs="Arial"/>
          <w:sz w:val="24"/>
          <w:szCs w:val="24"/>
        </w:rPr>
      </w:pPr>
      <w:r w:rsidRPr="00814FCB">
        <w:rPr>
          <w:rFonts w:eastAsiaTheme="minorHAnsi" w:cs="Arial"/>
          <w:sz w:val="24"/>
          <w:szCs w:val="24"/>
        </w:rPr>
        <w:t>Data being used or shared for purposes beyond individual care does not include your data being shared with insurance companies or used for marketing purposes and data would only be used in this way with your specific agreement.</w:t>
      </w:r>
    </w:p>
    <w:p w14:paraId="677F021E" w14:textId="77777777" w:rsidR="00A04C2B" w:rsidRPr="00814FCB" w:rsidRDefault="00A04C2B" w:rsidP="00814FCB">
      <w:pPr>
        <w:spacing w:after="0" w:line="240" w:lineRule="auto"/>
        <w:jc w:val="both"/>
        <w:rPr>
          <w:rFonts w:eastAsiaTheme="minorHAnsi" w:cs="Arial"/>
          <w:sz w:val="24"/>
          <w:szCs w:val="24"/>
        </w:rPr>
      </w:pPr>
    </w:p>
    <w:p w14:paraId="0E813415" w14:textId="6DC4B9C1" w:rsidR="00A04C2B" w:rsidRDefault="6AC94F15" w:rsidP="7CD6A0A6">
      <w:pPr>
        <w:spacing w:after="0" w:line="240" w:lineRule="auto"/>
        <w:jc w:val="both"/>
        <w:rPr>
          <w:rFonts w:cs="Arial"/>
          <w:sz w:val="24"/>
          <w:szCs w:val="24"/>
        </w:rPr>
      </w:pPr>
      <w:r w:rsidRPr="7CD6A0A6">
        <w:rPr>
          <w:rFonts w:cs="Arial"/>
          <w:sz w:val="24"/>
          <w:szCs w:val="24"/>
        </w:rPr>
        <w:t>Derby Lane Medical Centre</w:t>
      </w:r>
      <w:r w:rsidR="00A04C2B" w:rsidRPr="7CD6A0A6">
        <w:rPr>
          <w:rFonts w:cs="Arial"/>
          <w:sz w:val="24"/>
          <w:szCs w:val="24"/>
        </w:rPr>
        <w:t xml:space="preserve"> has systems and processes in place so we can be compliant with the national data opt-out and apply your choice to any confidential </w:t>
      </w:r>
      <w:r w:rsidR="00A04C2B" w:rsidRPr="7CD6A0A6">
        <w:rPr>
          <w:rFonts w:cs="Arial"/>
          <w:sz w:val="24"/>
          <w:szCs w:val="24"/>
        </w:rPr>
        <w:lastRenderedPageBreak/>
        <w:t xml:space="preserve">patient information we use or share for purposes beyond your individual care. </w:t>
      </w:r>
      <w:r w:rsidR="0219FC66" w:rsidRPr="7CD6A0A6">
        <w:rPr>
          <w:rFonts w:cs="Arial"/>
          <w:sz w:val="24"/>
          <w:szCs w:val="24"/>
        </w:rPr>
        <w:t>Derby Lane Medical Centre</w:t>
      </w:r>
      <w:r w:rsidR="00A04C2B" w:rsidRPr="7CD6A0A6">
        <w:rPr>
          <w:rFonts w:cs="Arial"/>
          <w:color w:val="FF0000"/>
          <w:sz w:val="24"/>
          <w:szCs w:val="24"/>
        </w:rPr>
        <w:t xml:space="preserve"> </w:t>
      </w:r>
      <w:r w:rsidR="00A04C2B" w:rsidRPr="7CD6A0A6">
        <w:rPr>
          <w:rFonts w:cs="Arial"/>
          <w:sz w:val="24"/>
          <w:szCs w:val="24"/>
        </w:rPr>
        <w:t>is compliant with the national data opt-out policy.</w:t>
      </w:r>
    </w:p>
    <w:p w14:paraId="37D78F2E" w14:textId="77777777" w:rsidR="00EA1FAE" w:rsidRPr="00814FCB" w:rsidRDefault="00EA1FAE" w:rsidP="00814FCB">
      <w:pPr>
        <w:spacing w:after="0" w:line="240" w:lineRule="auto"/>
        <w:jc w:val="both"/>
        <w:rPr>
          <w:rFonts w:eastAsiaTheme="minorHAnsi" w:cs="Arial"/>
          <w:sz w:val="24"/>
          <w:szCs w:val="24"/>
        </w:rPr>
      </w:pPr>
    </w:p>
    <w:p w14:paraId="7083AF84" w14:textId="77777777" w:rsidR="00D175AF" w:rsidRDefault="00D175AF" w:rsidP="00306D09">
      <w:pPr>
        <w:spacing w:after="0" w:line="240" w:lineRule="auto"/>
        <w:jc w:val="both"/>
        <w:rPr>
          <w:rFonts w:cs="Arial"/>
          <w:sz w:val="24"/>
          <w:szCs w:val="24"/>
        </w:rPr>
      </w:pPr>
      <w:r w:rsidRPr="000C142D">
        <w:rPr>
          <w:rFonts w:cs="Arial"/>
          <w:sz w:val="24"/>
          <w:szCs w:val="24"/>
        </w:rPr>
        <w:t xml:space="preserve">You can also opt-out of </w:t>
      </w:r>
      <w:r>
        <w:rPr>
          <w:rFonts w:cs="Arial"/>
          <w:sz w:val="24"/>
          <w:szCs w:val="24"/>
        </w:rPr>
        <w:t xml:space="preserve">some of </w:t>
      </w:r>
      <w:r w:rsidRPr="000C142D">
        <w:rPr>
          <w:rFonts w:cs="Arial"/>
          <w:sz w:val="24"/>
          <w:szCs w:val="24"/>
        </w:rPr>
        <w:t xml:space="preserve">the national screening programmes. For further information, please go to </w:t>
      </w:r>
      <w:hyperlink r:id="rId21" w:history="1">
        <w:r w:rsidRPr="000C142D">
          <w:rPr>
            <w:rStyle w:val="Hyperlink"/>
            <w:rFonts w:cs="Arial"/>
            <w:sz w:val="24"/>
            <w:szCs w:val="24"/>
          </w:rPr>
          <w:t>https://www.gov.uk/government/publications/opting-out-of-the-nhs-population-screening-programmes</w:t>
        </w:r>
      </w:hyperlink>
      <w:r w:rsidRPr="000C142D">
        <w:rPr>
          <w:rFonts w:cs="Arial"/>
          <w:sz w:val="24"/>
          <w:szCs w:val="24"/>
        </w:rPr>
        <w:t>.</w:t>
      </w:r>
    </w:p>
    <w:p w14:paraId="06F14D5F" w14:textId="77777777" w:rsidR="00D175AF" w:rsidRDefault="00D175AF" w:rsidP="00D175AF">
      <w:pPr>
        <w:spacing w:after="0" w:line="240" w:lineRule="auto"/>
        <w:jc w:val="both"/>
        <w:rPr>
          <w:rFonts w:cs="Arial"/>
          <w:sz w:val="24"/>
          <w:szCs w:val="24"/>
        </w:rPr>
      </w:pPr>
    </w:p>
    <w:p w14:paraId="45AEF207" w14:textId="77777777" w:rsidR="00FC14FC" w:rsidRDefault="00FC14FC" w:rsidP="00D175AF">
      <w:pPr>
        <w:spacing w:after="0" w:line="240" w:lineRule="auto"/>
        <w:jc w:val="both"/>
        <w:rPr>
          <w:rFonts w:cs="Arial"/>
          <w:sz w:val="24"/>
          <w:szCs w:val="24"/>
        </w:rPr>
      </w:pPr>
    </w:p>
    <w:p w14:paraId="6EDBB40B" w14:textId="77777777" w:rsidR="00FC14FC" w:rsidRDefault="00FC14FC" w:rsidP="00D175AF">
      <w:pPr>
        <w:spacing w:after="0" w:line="240" w:lineRule="auto"/>
        <w:jc w:val="both"/>
        <w:rPr>
          <w:rFonts w:cs="Arial"/>
          <w:sz w:val="24"/>
          <w:szCs w:val="24"/>
        </w:rPr>
      </w:pPr>
    </w:p>
    <w:p w14:paraId="24C5AB6B" w14:textId="77777777" w:rsidR="00FC14FC" w:rsidRDefault="00FC14FC" w:rsidP="00D175AF">
      <w:pPr>
        <w:spacing w:after="0" w:line="240" w:lineRule="auto"/>
        <w:jc w:val="both"/>
        <w:rPr>
          <w:rFonts w:cs="Arial"/>
          <w:sz w:val="24"/>
          <w:szCs w:val="24"/>
        </w:rPr>
      </w:pPr>
    </w:p>
    <w:p w14:paraId="1C4C325A" w14:textId="77777777" w:rsidR="00FC14FC" w:rsidRDefault="00FC14FC" w:rsidP="00D175AF">
      <w:pPr>
        <w:spacing w:after="0" w:line="240" w:lineRule="auto"/>
        <w:jc w:val="both"/>
        <w:rPr>
          <w:rFonts w:cs="Arial"/>
          <w:sz w:val="24"/>
          <w:szCs w:val="24"/>
        </w:rPr>
      </w:pPr>
    </w:p>
    <w:p w14:paraId="1E2653A4" w14:textId="77777777" w:rsidR="00FC14FC" w:rsidRDefault="00FC14FC" w:rsidP="00D175AF">
      <w:pPr>
        <w:spacing w:after="0" w:line="240" w:lineRule="auto"/>
        <w:jc w:val="both"/>
        <w:rPr>
          <w:rFonts w:cs="Arial"/>
          <w:sz w:val="24"/>
          <w:szCs w:val="24"/>
        </w:rPr>
      </w:pPr>
    </w:p>
    <w:p w14:paraId="6664CB07" w14:textId="77777777" w:rsidR="00FC14FC" w:rsidRDefault="00FC14FC" w:rsidP="00D175AF">
      <w:pPr>
        <w:spacing w:after="0" w:line="240" w:lineRule="auto"/>
        <w:jc w:val="both"/>
        <w:rPr>
          <w:rFonts w:cs="Arial"/>
          <w:sz w:val="24"/>
          <w:szCs w:val="24"/>
        </w:rPr>
      </w:pPr>
    </w:p>
    <w:p w14:paraId="16C58257" w14:textId="77777777" w:rsidR="00EA4F01" w:rsidRPr="00D13C2B" w:rsidRDefault="00EA4F01" w:rsidP="00814FCB">
      <w:pPr>
        <w:pStyle w:val="Heading1"/>
        <w:spacing w:before="0" w:line="240" w:lineRule="auto"/>
        <w:rPr>
          <w:rStyle w:val="normaltextrun"/>
          <w:color w:val="0070C0"/>
          <w:sz w:val="24"/>
          <w:szCs w:val="24"/>
          <w:bdr w:val="none" w:sz="0" w:space="0" w:color="auto" w:frame="1"/>
        </w:rPr>
      </w:pPr>
    </w:p>
    <w:p w14:paraId="32061332" w14:textId="576D4A3A" w:rsidR="00EA4F01" w:rsidRDefault="00EA4F01" w:rsidP="00EA4F01">
      <w:pPr>
        <w:pStyle w:val="Heading1"/>
        <w:spacing w:before="0" w:line="240" w:lineRule="auto"/>
        <w:rPr>
          <w:rStyle w:val="normaltextrun"/>
          <w:color w:val="0070C0"/>
          <w:sz w:val="28"/>
          <w:bdr w:val="none" w:sz="0" w:space="0" w:color="auto" w:frame="1"/>
        </w:rPr>
      </w:pPr>
      <w:bookmarkStart w:id="20" w:name="_Toc213062764"/>
      <w:r w:rsidRPr="00814FCB">
        <w:rPr>
          <w:rStyle w:val="normaltextrun"/>
          <w:color w:val="0070C0"/>
          <w:sz w:val="28"/>
          <w:bdr w:val="none" w:sz="0" w:space="0" w:color="auto" w:frame="1"/>
        </w:rPr>
        <w:t xml:space="preserve">Type 1 </w:t>
      </w:r>
      <w:proofErr w:type="spellStart"/>
      <w:r w:rsidRPr="00814FCB">
        <w:rPr>
          <w:rStyle w:val="normaltextrun"/>
          <w:color w:val="0070C0"/>
          <w:sz w:val="28"/>
          <w:bdr w:val="none" w:sz="0" w:space="0" w:color="auto" w:frame="1"/>
        </w:rPr>
        <w:t>Opt</w:t>
      </w:r>
      <w:proofErr w:type="spellEnd"/>
      <w:r w:rsidRPr="00814FCB">
        <w:rPr>
          <w:rStyle w:val="normaltextrun"/>
          <w:color w:val="0070C0"/>
          <w:sz w:val="28"/>
          <w:bdr w:val="none" w:sz="0" w:space="0" w:color="auto" w:frame="1"/>
        </w:rPr>
        <w:t xml:space="preserve"> Out</w:t>
      </w:r>
      <w:bookmarkEnd w:id="20"/>
    </w:p>
    <w:p w14:paraId="0BC1ED8D" w14:textId="77777777" w:rsidR="00EA4F01" w:rsidRPr="00814FCB" w:rsidRDefault="00EA4F01" w:rsidP="00814FCB">
      <w:pPr>
        <w:spacing w:after="0"/>
        <w:rPr>
          <w:rFonts w:eastAsiaTheme="minorHAnsi" w:cs="Arial"/>
          <w:sz w:val="16"/>
          <w:szCs w:val="16"/>
        </w:rPr>
      </w:pPr>
    </w:p>
    <w:p w14:paraId="2E1B3D35" w14:textId="77777777" w:rsidR="00EA4F01" w:rsidRPr="00814FCB" w:rsidRDefault="00EA4F01" w:rsidP="00CC0C65">
      <w:pPr>
        <w:spacing w:after="0" w:line="240" w:lineRule="auto"/>
        <w:jc w:val="both"/>
        <w:rPr>
          <w:rFonts w:eastAsiaTheme="minorHAnsi" w:cs="Arial"/>
          <w:sz w:val="24"/>
          <w:szCs w:val="24"/>
        </w:rPr>
      </w:pPr>
      <w:r w:rsidRPr="00814FCB">
        <w:rPr>
          <w:rFonts w:eastAsiaTheme="minorHAnsi" w:cs="Arial"/>
          <w:sz w:val="24"/>
          <w:szCs w:val="24"/>
        </w:rPr>
        <w:t>The data held in your GP medical records is shared with other healthcare professionals for the purposes of your individual care. It is also shared with other organisations to support health and care planning and research.</w:t>
      </w:r>
    </w:p>
    <w:p w14:paraId="6607DE23" w14:textId="77777777" w:rsidR="00EA4F01" w:rsidRPr="00814FCB" w:rsidRDefault="00EA4F01" w:rsidP="00306D09">
      <w:pPr>
        <w:spacing w:after="0" w:line="240" w:lineRule="auto"/>
        <w:jc w:val="both"/>
        <w:rPr>
          <w:rFonts w:eastAsiaTheme="minorHAnsi" w:cs="Arial"/>
          <w:sz w:val="24"/>
          <w:szCs w:val="24"/>
        </w:rPr>
      </w:pPr>
    </w:p>
    <w:p w14:paraId="56E1D448" w14:textId="77777777" w:rsidR="00EA4F01" w:rsidRPr="00814FCB" w:rsidRDefault="00EA4F01" w:rsidP="00306D09">
      <w:pPr>
        <w:spacing w:after="120" w:line="240" w:lineRule="auto"/>
        <w:jc w:val="both"/>
        <w:rPr>
          <w:rFonts w:eastAsiaTheme="minorHAnsi" w:cs="Arial"/>
          <w:sz w:val="24"/>
          <w:szCs w:val="24"/>
        </w:rPr>
      </w:pPr>
      <w:r w:rsidRPr="00814FCB">
        <w:rPr>
          <w:rFonts w:eastAsiaTheme="minorHAnsi" w:cs="Arial"/>
          <w:sz w:val="24"/>
          <w:szCs w:val="24"/>
        </w:rPr>
        <w:t>If you do not want your personally identifiable patient data to be shared outside of the GP Practice for purposes except your own care, you can register an opt-out with us. This is known as a Type 1 Opt-out. You can contact the Practice to:</w:t>
      </w:r>
    </w:p>
    <w:p w14:paraId="3099B9C1" w14:textId="77777777" w:rsidR="00EA4F01" w:rsidRPr="00814FCB" w:rsidRDefault="00EA4F01" w:rsidP="00EA4F01">
      <w:pPr>
        <w:numPr>
          <w:ilvl w:val="0"/>
          <w:numId w:val="34"/>
        </w:numPr>
        <w:spacing w:after="120" w:line="240" w:lineRule="auto"/>
        <w:ind w:left="714" w:hanging="357"/>
        <w:jc w:val="both"/>
        <w:rPr>
          <w:rFonts w:eastAsiaTheme="minorHAnsi" w:cs="Arial"/>
          <w:sz w:val="24"/>
          <w:szCs w:val="24"/>
        </w:rPr>
      </w:pPr>
      <w:r w:rsidRPr="00814FCB">
        <w:rPr>
          <w:rFonts w:eastAsiaTheme="minorHAnsi" w:cs="Arial"/>
          <w:sz w:val="24"/>
          <w:szCs w:val="24"/>
        </w:rPr>
        <w:t>Register a Type 1 Opt-out, for yourself or for a dependent (if you are the parent or legal guardian of the patient)</w:t>
      </w:r>
    </w:p>
    <w:p w14:paraId="1477F4A9" w14:textId="77777777" w:rsidR="00EA4F01" w:rsidRPr="00814FCB" w:rsidRDefault="00EA4F01" w:rsidP="00EA4F01">
      <w:pPr>
        <w:numPr>
          <w:ilvl w:val="0"/>
          <w:numId w:val="34"/>
        </w:numPr>
        <w:spacing w:after="0" w:line="240" w:lineRule="auto"/>
        <w:contextualSpacing/>
        <w:jc w:val="both"/>
        <w:rPr>
          <w:rFonts w:eastAsiaTheme="minorHAnsi" w:cs="Arial"/>
          <w:sz w:val="24"/>
          <w:szCs w:val="24"/>
        </w:rPr>
      </w:pPr>
      <w:r w:rsidRPr="00814FCB">
        <w:rPr>
          <w:rFonts w:eastAsiaTheme="minorHAnsi" w:cs="Arial"/>
          <w:sz w:val="24"/>
          <w:szCs w:val="24"/>
        </w:rPr>
        <w:t>Withdraw an existing Type 1 Opt-out, for yourself or a dependent (if you are the parent or legal guardian of the patient) if you have changed your preference (Opt-in)</w:t>
      </w:r>
    </w:p>
    <w:p w14:paraId="498C7E17" w14:textId="77777777" w:rsidR="00EA4F01" w:rsidRPr="009606FE" w:rsidRDefault="00EA4F01" w:rsidP="00D175AF">
      <w:pPr>
        <w:spacing w:after="0" w:line="240" w:lineRule="auto"/>
        <w:jc w:val="both"/>
        <w:rPr>
          <w:rFonts w:cs="Arial"/>
          <w:sz w:val="24"/>
          <w:szCs w:val="24"/>
        </w:rPr>
      </w:pPr>
    </w:p>
    <w:p w14:paraId="4547A934" w14:textId="77777777" w:rsidR="005F13A1" w:rsidRPr="009606FE" w:rsidRDefault="005F13A1" w:rsidP="005F13A1">
      <w:pPr>
        <w:spacing w:after="0" w:line="240" w:lineRule="auto"/>
        <w:jc w:val="both"/>
        <w:rPr>
          <w:rFonts w:cs="Arial"/>
          <w:sz w:val="24"/>
          <w:szCs w:val="24"/>
        </w:rPr>
      </w:pPr>
    </w:p>
    <w:p w14:paraId="6932F92B" w14:textId="77777777" w:rsidR="005F13A1" w:rsidRPr="00E46A7E" w:rsidRDefault="005F13A1" w:rsidP="005F13A1">
      <w:pPr>
        <w:pStyle w:val="Heading1"/>
        <w:spacing w:before="0" w:line="240" w:lineRule="auto"/>
        <w:rPr>
          <w:rStyle w:val="normaltextrun"/>
          <w:rFonts w:cs="Arial"/>
          <w:color w:val="0070C0"/>
          <w:sz w:val="28"/>
          <w:bdr w:val="none" w:sz="0" w:space="0" w:color="auto" w:frame="1"/>
        </w:rPr>
      </w:pPr>
      <w:bookmarkStart w:id="21" w:name="_Toc213062765"/>
      <w:r w:rsidRPr="00E46A7E">
        <w:rPr>
          <w:rStyle w:val="normaltextrun"/>
          <w:rFonts w:cs="Arial"/>
          <w:color w:val="0070C0"/>
          <w:sz w:val="28"/>
          <w:bdr w:val="none" w:sz="0" w:space="0" w:color="auto" w:frame="1"/>
        </w:rPr>
        <w:t>Communicating with you</w:t>
      </w:r>
      <w:bookmarkEnd w:id="21"/>
      <w:r w:rsidRPr="00E46A7E">
        <w:rPr>
          <w:rStyle w:val="normaltextrun"/>
          <w:rFonts w:cs="Arial"/>
          <w:color w:val="0070C0"/>
          <w:sz w:val="28"/>
          <w:bdr w:val="none" w:sz="0" w:space="0" w:color="auto" w:frame="1"/>
        </w:rPr>
        <w:t xml:space="preserve"> </w:t>
      </w:r>
    </w:p>
    <w:p w14:paraId="638DD92F" w14:textId="77777777" w:rsidR="005F13A1" w:rsidRPr="00D31983" w:rsidRDefault="005F13A1" w:rsidP="005F13A1">
      <w:pPr>
        <w:spacing w:after="0" w:line="240" w:lineRule="auto"/>
        <w:jc w:val="both"/>
        <w:rPr>
          <w:rFonts w:eastAsiaTheme="minorHAnsi" w:cs="Arial"/>
          <w:color w:val="FF0000"/>
          <w:sz w:val="16"/>
          <w:szCs w:val="16"/>
        </w:rPr>
      </w:pPr>
    </w:p>
    <w:p w14:paraId="53D1D5DC" w14:textId="1B1A9824" w:rsidR="005F13A1" w:rsidRDefault="005F13A1" w:rsidP="7CD6A0A6">
      <w:pPr>
        <w:spacing w:after="120" w:line="240" w:lineRule="auto"/>
        <w:jc w:val="both"/>
        <w:rPr>
          <w:rFonts w:cs="Arial"/>
          <w:sz w:val="24"/>
          <w:szCs w:val="24"/>
        </w:rPr>
      </w:pPr>
      <w:r w:rsidRPr="7CD6A0A6">
        <w:rPr>
          <w:rFonts w:cs="Arial"/>
          <w:sz w:val="24"/>
          <w:szCs w:val="24"/>
        </w:rPr>
        <w:t>By</w:t>
      </w:r>
      <w:r w:rsidRPr="7CD6A0A6">
        <w:rPr>
          <w:rFonts w:cs="Arial"/>
          <w:color w:val="FF0000"/>
          <w:sz w:val="24"/>
          <w:szCs w:val="24"/>
        </w:rPr>
        <w:t xml:space="preserve"> </w:t>
      </w:r>
      <w:r w:rsidRPr="7CD6A0A6">
        <w:rPr>
          <w:rFonts w:cs="Arial"/>
          <w:sz w:val="24"/>
          <w:szCs w:val="24"/>
        </w:rPr>
        <w:t xml:space="preserve">providing </w:t>
      </w:r>
      <w:r w:rsidR="1E17F511" w:rsidRPr="7CD6A0A6">
        <w:rPr>
          <w:rFonts w:cs="Arial"/>
          <w:sz w:val="24"/>
          <w:szCs w:val="24"/>
        </w:rPr>
        <w:t>Derby Lane Medical Centre</w:t>
      </w:r>
      <w:r w:rsidRPr="7CD6A0A6">
        <w:rPr>
          <w:rFonts w:cs="Arial"/>
          <w:color w:val="FF0000"/>
          <w:sz w:val="24"/>
          <w:szCs w:val="24"/>
        </w:rPr>
        <w:t xml:space="preserve"> </w:t>
      </w:r>
      <w:r w:rsidRPr="7CD6A0A6">
        <w:rPr>
          <w:rFonts w:cs="Arial"/>
          <w:sz w:val="24"/>
          <w:szCs w:val="24"/>
        </w:rPr>
        <w:t xml:space="preserve">with your contact details, we will communicate with you about your healthcare. This may be via a variety of ways e.g. </w:t>
      </w:r>
    </w:p>
    <w:p w14:paraId="34064771" w14:textId="77777777" w:rsidR="005F13A1" w:rsidRDefault="005F13A1" w:rsidP="005F13A1">
      <w:pPr>
        <w:pStyle w:val="ListParagraph"/>
        <w:numPr>
          <w:ilvl w:val="0"/>
          <w:numId w:val="24"/>
        </w:numPr>
        <w:spacing w:after="0" w:line="240" w:lineRule="auto"/>
        <w:jc w:val="both"/>
        <w:rPr>
          <w:rFonts w:eastAsiaTheme="minorHAnsi" w:cs="Arial"/>
          <w:sz w:val="24"/>
          <w:szCs w:val="24"/>
        </w:rPr>
      </w:pPr>
      <w:r>
        <w:rPr>
          <w:rFonts w:eastAsiaTheme="minorHAnsi" w:cs="Arial"/>
          <w:sz w:val="24"/>
          <w:szCs w:val="24"/>
        </w:rPr>
        <w:t xml:space="preserve">Post </w:t>
      </w:r>
    </w:p>
    <w:p w14:paraId="6FEF90D1" w14:textId="77777777" w:rsidR="005F13A1" w:rsidRDefault="005F13A1" w:rsidP="005F13A1">
      <w:pPr>
        <w:pStyle w:val="ListParagraph"/>
        <w:numPr>
          <w:ilvl w:val="0"/>
          <w:numId w:val="24"/>
        </w:numPr>
        <w:spacing w:after="0" w:line="240" w:lineRule="auto"/>
        <w:jc w:val="both"/>
        <w:rPr>
          <w:rFonts w:eastAsiaTheme="minorHAnsi" w:cs="Arial"/>
          <w:sz w:val="24"/>
          <w:szCs w:val="24"/>
        </w:rPr>
      </w:pPr>
      <w:r>
        <w:rPr>
          <w:rFonts w:eastAsiaTheme="minorHAnsi" w:cs="Arial"/>
          <w:sz w:val="24"/>
          <w:szCs w:val="24"/>
        </w:rPr>
        <w:t>Telephone (landline or mobile number)</w:t>
      </w:r>
    </w:p>
    <w:p w14:paraId="549388CD" w14:textId="67EABA72" w:rsidR="005F13A1" w:rsidRDefault="005F13A1" w:rsidP="005F13A1">
      <w:pPr>
        <w:pStyle w:val="ListParagraph"/>
        <w:numPr>
          <w:ilvl w:val="0"/>
          <w:numId w:val="24"/>
        </w:numPr>
        <w:spacing w:after="0" w:line="240" w:lineRule="auto"/>
        <w:jc w:val="both"/>
        <w:rPr>
          <w:rFonts w:eastAsiaTheme="minorHAnsi" w:cs="Arial"/>
          <w:sz w:val="24"/>
          <w:szCs w:val="24"/>
        </w:rPr>
      </w:pPr>
      <w:r>
        <w:rPr>
          <w:rFonts w:eastAsiaTheme="minorHAnsi" w:cs="Arial"/>
          <w:sz w:val="24"/>
          <w:szCs w:val="24"/>
        </w:rPr>
        <w:t xml:space="preserve">Text </w:t>
      </w:r>
      <w:r w:rsidR="00BA71C8">
        <w:rPr>
          <w:rFonts w:eastAsiaTheme="minorHAnsi" w:cs="Arial"/>
          <w:sz w:val="24"/>
          <w:szCs w:val="24"/>
        </w:rPr>
        <w:t>Message</w:t>
      </w:r>
      <w:r>
        <w:rPr>
          <w:rFonts w:eastAsiaTheme="minorHAnsi" w:cs="Arial"/>
          <w:sz w:val="24"/>
          <w:szCs w:val="24"/>
        </w:rPr>
        <w:t xml:space="preserve"> (mobile number)</w:t>
      </w:r>
    </w:p>
    <w:p w14:paraId="3AF40973" w14:textId="77777777" w:rsidR="005F13A1" w:rsidRDefault="005F13A1" w:rsidP="005F13A1">
      <w:pPr>
        <w:pStyle w:val="ListParagraph"/>
        <w:numPr>
          <w:ilvl w:val="0"/>
          <w:numId w:val="24"/>
        </w:numPr>
        <w:spacing w:after="0" w:line="240" w:lineRule="auto"/>
        <w:jc w:val="both"/>
        <w:rPr>
          <w:rFonts w:eastAsiaTheme="minorHAnsi" w:cs="Arial"/>
          <w:sz w:val="24"/>
          <w:szCs w:val="24"/>
        </w:rPr>
      </w:pPr>
      <w:r>
        <w:rPr>
          <w:rFonts w:eastAsiaTheme="minorHAnsi" w:cs="Arial"/>
          <w:sz w:val="24"/>
          <w:szCs w:val="24"/>
        </w:rPr>
        <w:t xml:space="preserve">Secure Email </w:t>
      </w:r>
    </w:p>
    <w:p w14:paraId="3F1B469C" w14:textId="32FF85C0" w:rsidR="005F13A1" w:rsidRPr="004B74D0" w:rsidRDefault="005F13A1" w:rsidP="005F13A1">
      <w:pPr>
        <w:pStyle w:val="ListParagraph"/>
        <w:numPr>
          <w:ilvl w:val="0"/>
          <w:numId w:val="24"/>
        </w:numPr>
        <w:spacing w:after="0" w:line="240" w:lineRule="auto"/>
        <w:jc w:val="both"/>
        <w:rPr>
          <w:rFonts w:eastAsiaTheme="minorHAnsi" w:cs="Arial"/>
          <w:sz w:val="24"/>
          <w:szCs w:val="24"/>
        </w:rPr>
      </w:pPr>
      <w:r>
        <w:rPr>
          <w:rFonts w:eastAsiaTheme="minorHAnsi" w:cs="Arial"/>
          <w:sz w:val="24"/>
          <w:szCs w:val="24"/>
        </w:rPr>
        <w:t xml:space="preserve">Approved Patient </w:t>
      </w:r>
      <w:r w:rsidR="00D5583B">
        <w:rPr>
          <w:rFonts w:eastAsiaTheme="minorHAnsi" w:cs="Arial"/>
          <w:sz w:val="24"/>
          <w:szCs w:val="24"/>
        </w:rPr>
        <w:t xml:space="preserve">Website </w:t>
      </w:r>
      <w:r>
        <w:rPr>
          <w:rFonts w:eastAsiaTheme="minorHAnsi" w:cs="Arial"/>
          <w:sz w:val="24"/>
          <w:szCs w:val="24"/>
        </w:rPr>
        <w:t>/ Apps e.g. NHS App</w:t>
      </w:r>
    </w:p>
    <w:p w14:paraId="1470B39A" w14:textId="77777777" w:rsidR="005F13A1" w:rsidRPr="002D14AA" w:rsidRDefault="005F13A1" w:rsidP="005F13A1">
      <w:pPr>
        <w:spacing w:after="0" w:line="240" w:lineRule="auto"/>
        <w:jc w:val="both"/>
        <w:rPr>
          <w:rFonts w:cs="Arial"/>
          <w:sz w:val="24"/>
          <w:szCs w:val="24"/>
          <w:highlight w:val="yellow"/>
        </w:rPr>
      </w:pPr>
    </w:p>
    <w:p w14:paraId="073EADD4" w14:textId="77777777" w:rsidR="002A55A9" w:rsidRPr="009606FE" w:rsidRDefault="002A55A9" w:rsidP="00306D09">
      <w:pPr>
        <w:spacing w:after="0" w:line="240" w:lineRule="auto"/>
        <w:jc w:val="both"/>
        <w:rPr>
          <w:rFonts w:cs="Arial"/>
          <w:sz w:val="24"/>
          <w:szCs w:val="24"/>
        </w:rPr>
      </w:pPr>
      <w:r w:rsidRPr="00FB4B8A">
        <w:rPr>
          <w:rFonts w:cs="Arial"/>
          <w:sz w:val="24"/>
          <w:szCs w:val="24"/>
        </w:rPr>
        <w:t>You are responsible for ensuring you provide the Practice with correct contact details. You must inform the Practice of any changes. This will ensure you don’t miss any information.</w:t>
      </w:r>
    </w:p>
    <w:p w14:paraId="7BB6DB97" w14:textId="77777777" w:rsidR="002A55A9" w:rsidRDefault="002A55A9" w:rsidP="00306D09">
      <w:pPr>
        <w:spacing w:after="0" w:line="240" w:lineRule="auto"/>
        <w:jc w:val="both"/>
        <w:rPr>
          <w:rFonts w:cs="Arial"/>
          <w:sz w:val="24"/>
          <w:szCs w:val="24"/>
        </w:rPr>
      </w:pPr>
    </w:p>
    <w:p w14:paraId="564B43FF" w14:textId="40D84190" w:rsidR="0073106C" w:rsidRPr="00FC14FC" w:rsidRDefault="00B75746" w:rsidP="00FC14FC">
      <w:pPr>
        <w:spacing w:after="0" w:line="240" w:lineRule="auto"/>
        <w:jc w:val="both"/>
        <w:rPr>
          <w:rFonts w:cs="Arial"/>
          <w:sz w:val="24"/>
          <w:szCs w:val="24"/>
        </w:rPr>
      </w:pPr>
      <w:r w:rsidRPr="00814FCB">
        <w:rPr>
          <w:rFonts w:cs="Arial"/>
          <w:sz w:val="24"/>
          <w:szCs w:val="24"/>
        </w:rPr>
        <w:t>You may inform the practice of your preferred communication methods and specify any means by which you do not wish to be contacted, such as text messages. Your preferences will be recorded, ensuring that practice staff are aware of how you prefer to be reached. You can change your preferences at any time by notifying the practice.</w:t>
      </w:r>
      <w:r w:rsidR="005F13A1" w:rsidRPr="00814FCB">
        <w:rPr>
          <w:rFonts w:cs="Arial"/>
          <w:sz w:val="24"/>
          <w:szCs w:val="24"/>
        </w:rPr>
        <w:t xml:space="preserve"> </w:t>
      </w:r>
    </w:p>
    <w:p w14:paraId="3F0AE4EC" w14:textId="77777777" w:rsidR="00FC14FC" w:rsidRPr="00FC14FC" w:rsidRDefault="00FC14FC" w:rsidP="00FC14FC">
      <w:pPr>
        <w:spacing w:after="0"/>
        <w:rPr>
          <w:sz w:val="24"/>
          <w:szCs w:val="24"/>
        </w:rPr>
      </w:pPr>
    </w:p>
    <w:p w14:paraId="4550B04F" w14:textId="77777777" w:rsidR="00FC14FC" w:rsidRPr="00FC14FC" w:rsidRDefault="00FC14FC" w:rsidP="005C2A46">
      <w:pPr>
        <w:pStyle w:val="Heading1"/>
        <w:spacing w:before="0" w:line="240" w:lineRule="auto"/>
        <w:rPr>
          <w:rStyle w:val="normaltextrun"/>
          <w:rFonts w:cs="Arial"/>
          <w:color w:val="0070C0"/>
          <w:sz w:val="24"/>
          <w:szCs w:val="24"/>
          <w:bdr w:val="none" w:sz="0" w:space="0" w:color="auto" w:frame="1"/>
        </w:rPr>
      </w:pPr>
    </w:p>
    <w:p w14:paraId="4BCC03E6" w14:textId="03C20544" w:rsidR="005F13A1" w:rsidRPr="00E46A7E" w:rsidRDefault="005F13A1" w:rsidP="005C2A46">
      <w:pPr>
        <w:pStyle w:val="Heading1"/>
        <w:spacing w:before="0" w:line="240" w:lineRule="auto"/>
        <w:rPr>
          <w:rStyle w:val="normaltextrun"/>
          <w:rFonts w:cs="Arial"/>
          <w:color w:val="0070C0"/>
          <w:sz w:val="28"/>
          <w:bdr w:val="none" w:sz="0" w:space="0" w:color="auto" w:frame="1"/>
        </w:rPr>
      </w:pPr>
      <w:bookmarkStart w:id="22" w:name="_Toc213062766"/>
      <w:r w:rsidRPr="00E46A7E">
        <w:rPr>
          <w:rStyle w:val="normaltextrun"/>
          <w:rFonts w:cs="Arial"/>
          <w:color w:val="0070C0"/>
          <w:sz w:val="28"/>
          <w:bdr w:val="none" w:sz="0" w:space="0" w:color="auto" w:frame="1"/>
        </w:rPr>
        <w:t>Telephone System</w:t>
      </w:r>
      <w:bookmarkEnd w:id="22"/>
    </w:p>
    <w:p w14:paraId="6CBE65C5" w14:textId="77777777" w:rsidR="005F13A1" w:rsidRPr="00E46A7E" w:rsidRDefault="005F13A1" w:rsidP="005F13A1">
      <w:pPr>
        <w:spacing w:after="0" w:line="240" w:lineRule="auto"/>
        <w:jc w:val="both"/>
        <w:rPr>
          <w:rFonts w:eastAsiaTheme="minorHAnsi" w:cs="Arial"/>
          <w:b/>
          <w:bCs/>
          <w:color w:val="0070C0"/>
          <w:sz w:val="16"/>
          <w:szCs w:val="16"/>
        </w:rPr>
      </w:pPr>
    </w:p>
    <w:p w14:paraId="5F5320E3" w14:textId="4B580973" w:rsidR="005F13A1" w:rsidRDefault="733D892D" w:rsidP="7CD6A0A6">
      <w:pPr>
        <w:spacing w:after="0" w:line="240" w:lineRule="auto"/>
        <w:jc w:val="both"/>
        <w:rPr>
          <w:rFonts w:cs="Arial"/>
          <w:sz w:val="24"/>
          <w:szCs w:val="24"/>
        </w:rPr>
      </w:pPr>
      <w:r w:rsidRPr="7CD6A0A6">
        <w:rPr>
          <w:rFonts w:cs="Arial"/>
          <w:sz w:val="24"/>
          <w:szCs w:val="24"/>
        </w:rPr>
        <w:t>Derby Lane Medical Centre</w:t>
      </w:r>
      <w:r w:rsidR="005F13A1" w:rsidRPr="7CD6A0A6">
        <w:rPr>
          <w:rFonts w:cs="Arial"/>
          <w:sz w:val="24"/>
          <w:szCs w:val="24"/>
        </w:rPr>
        <w:t xml:space="preserve"> telephone system records incoming and outgoing telephone calls to:</w:t>
      </w:r>
    </w:p>
    <w:p w14:paraId="23CC2C79" w14:textId="77777777" w:rsidR="00306D09" w:rsidRPr="00814FCB" w:rsidRDefault="00306D09" w:rsidP="7CD6A0A6">
      <w:pPr>
        <w:spacing w:after="0" w:line="240" w:lineRule="auto"/>
        <w:jc w:val="both"/>
        <w:rPr>
          <w:rFonts w:cs="Arial"/>
          <w:sz w:val="16"/>
          <w:szCs w:val="16"/>
        </w:rPr>
      </w:pPr>
    </w:p>
    <w:p w14:paraId="13219B14" w14:textId="77777777" w:rsidR="005F13A1" w:rsidRDefault="005F13A1" w:rsidP="7CD6A0A6">
      <w:pPr>
        <w:pStyle w:val="ListParagraph"/>
        <w:numPr>
          <w:ilvl w:val="0"/>
          <w:numId w:val="29"/>
        </w:numPr>
        <w:spacing w:after="0" w:line="240" w:lineRule="auto"/>
        <w:jc w:val="both"/>
        <w:rPr>
          <w:rFonts w:cs="Arial"/>
          <w:sz w:val="24"/>
          <w:szCs w:val="24"/>
        </w:rPr>
      </w:pPr>
      <w:r w:rsidRPr="7CD6A0A6">
        <w:rPr>
          <w:rFonts w:cs="Arial"/>
          <w:sz w:val="24"/>
          <w:szCs w:val="24"/>
        </w:rPr>
        <w:t>Review and improve services.</w:t>
      </w:r>
    </w:p>
    <w:p w14:paraId="0B47165A" w14:textId="77777777" w:rsidR="005F13A1" w:rsidRDefault="005F13A1" w:rsidP="7CD6A0A6">
      <w:pPr>
        <w:pStyle w:val="ListParagraph"/>
        <w:numPr>
          <w:ilvl w:val="0"/>
          <w:numId w:val="29"/>
        </w:numPr>
        <w:spacing w:after="0" w:line="240" w:lineRule="auto"/>
        <w:jc w:val="both"/>
        <w:rPr>
          <w:rFonts w:cs="Arial"/>
          <w:sz w:val="24"/>
          <w:szCs w:val="24"/>
        </w:rPr>
      </w:pPr>
      <w:r w:rsidRPr="7CD6A0A6">
        <w:rPr>
          <w:rFonts w:cs="Arial"/>
          <w:sz w:val="24"/>
          <w:szCs w:val="24"/>
        </w:rPr>
        <w:t>Monitor and review the quality of care being provided.</w:t>
      </w:r>
    </w:p>
    <w:p w14:paraId="41312422" w14:textId="77777777" w:rsidR="005F13A1" w:rsidRDefault="005F13A1" w:rsidP="7CD6A0A6">
      <w:pPr>
        <w:pStyle w:val="ListParagraph"/>
        <w:numPr>
          <w:ilvl w:val="0"/>
          <w:numId w:val="29"/>
        </w:numPr>
        <w:spacing w:after="0" w:line="240" w:lineRule="auto"/>
        <w:jc w:val="both"/>
        <w:rPr>
          <w:rFonts w:cs="Arial"/>
          <w:sz w:val="24"/>
          <w:szCs w:val="24"/>
        </w:rPr>
      </w:pPr>
      <w:r w:rsidRPr="7CD6A0A6">
        <w:rPr>
          <w:rFonts w:cs="Arial"/>
          <w:sz w:val="24"/>
          <w:szCs w:val="24"/>
        </w:rPr>
        <w:t>Check the accuracy and content of conversations, should a query arise later.</w:t>
      </w:r>
    </w:p>
    <w:p w14:paraId="1543F0FD" w14:textId="77777777" w:rsidR="005F13A1" w:rsidRDefault="005F13A1" w:rsidP="7CD6A0A6">
      <w:pPr>
        <w:pStyle w:val="ListParagraph"/>
        <w:numPr>
          <w:ilvl w:val="0"/>
          <w:numId w:val="29"/>
        </w:numPr>
        <w:spacing w:after="0" w:line="240" w:lineRule="auto"/>
        <w:jc w:val="both"/>
        <w:rPr>
          <w:rFonts w:cs="Arial"/>
          <w:sz w:val="24"/>
          <w:szCs w:val="24"/>
        </w:rPr>
      </w:pPr>
      <w:r w:rsidRPr="7CD6A0A6">
        <w:rPr>
          <w:rFonts w:cs="Arial"/>
          <w:sz w:val="24"/>
          <w:szCs w:val="24"/>
        </w:rPr>
        <w:t>Train and develop staff.</w:t>
      </w:r>
    </w:p>
    <w:p w14:paraId="6A80DC12" w14:textId="4BE8BDF6" w:rsidR="005F13A1" w:rsidRDefault="005F13A1" w:rsidP="7CD6A0A6">
      <w:pPr>
        <w:pStyle w:val="ListParagraph"/>
        <w:numPr>
          <w:ilvl w:val="0"/>
          <w:numId w:val="29"/>
        </w:numPr>
        <w:spacing w:after="0" w:line="240" w:lineRule="auto"/>
        <w:jc w:val="both"/>
        <w:rPr>
          <w:rFonts w:cs="Arial"/>
          <w:sz w:val="24"/>
          <w:szCs w:val="24"/>
        </w:rPr>
      </w:pPr>
      <w:r w:rsidRPr="7CD6A0A6">
        <w:rPr>
          <w:rFonts w:cs="Arial"/>
          <w:sz w:val="24"/>
          <w:szCs w:val="24"/>
        </w:rPr>
        <w:t>Investigate and assist complaint investigations.</w:t>
      </w:r>
    </w:p>
    <w:p w14:paraId="6C878749" w14:textId="3ACC5651" w:rsidR="005F13A1" w:rsidRDefault="005F13A1" w:rsidP="7CD6A0A6">
      <w:pPr>
        <w:pStyle w:val="ListParagraph"/>
        <w:numPr>
          <w:ilvl w:val="0"/>
          <w:numId w:val="29"/>
        </w:numPr>
        <w:spacing w:after="0" w:line="240" w:lineRule="auto"/>
        <w:jc w:val="both"/>
        <w:rPr>
          <w:rFonts w:cs="Arial"/>
          <w:sz w:val="24"/>
          <w:szCs w:val="24"/>
        </w:rPr>
      </w:pPr>
      <w:r w:rsidRPr="7CD6A0A6">
        <w:rPr>
          <w:rFonts w:cs="Arial"/>
          <w:sz w:val="24"/>
          <w:szCs w:val="24"/>
        </w:rPr>
        <w:t>Provide evidence of abusive behaviour should it occur</w:t>
      </w:r>
      <w:r w:rsidR="00BE0113" w:rsidRPr="7CD6A0A6">
        <w:rPr>
          <w:rFonts w:cs="Arial"/>
          <w:sz w:val="24"/>
          <w:szCs w:val="24"/>
        </w:rPr>
        <w:t>.</w:t>
      </w:r>
    </w:p>
    <w:p w14:paraId="677AFFFB" w14:textId="77777777" w:rsidR="005D6E94" w:rsidRDefault="005D6E94" w:rsidP="00306D09">
      <w:pPr>
        <w:spacing w:after="0" w:line="240" w:lineRule="auto"/>
        <w:jc w:val="both"/>
        <w:rPr>
          <w:rFonts w:cs="Arial"/>
          <w:color w:val="FF0000"/>
          <w:sz w:val="24"/>
          <w:szCs w:val="24"/>
        </w:rPr>
      </w:pPr>
    </w:p>
    <w:p w14:paraId="69918463" w14:textId="3BAA29DF" w:rsidR="00907A4B" w:rsidRPr="00907A4B" w:rsidRDefault="005D6E94" w:rsidP="7CD6A0A6">
      <w:pPr>
        <w:spacing w:after="0" w:line="240" w:lineRule="auto"/>
        <w:jc w:val="both"/>
        <w:rPr>
          <w:rFonts w:cs="Arial"/>
          <w:sz w:val="24"/>
          <w:szCs w:val="24"/>
        </w:rPr>
      </w:pPr>
      <w:r w:rsidRPr="7CD6A0A6">
        <w:rPr>
          <w:rFonts w:cs="Arial"/>
          <w:sz w:val="24"/>
          <w:szCs w:val="24"/>
        </w:rPr>
        <w:t xml:space="preserve">When you register at the Practice, we will </w:t>
      </w:r>
      <w:r w:rsidR="00EF2495" w:rsidRPr="7CD6A0A6">
        <w:rPr>
          <w:rFonts w:cs="Arial"/>
          <w:sz w:val="24"/>
          <w:szCs w:val="24"/>
        </w:rPr>
        <w:t>inform you that the Practice records</w:t>
      </w:r>
      <w:r w:rsidR="006D1C07" w:rsidRPr="7CD6A0A6">
        <w:rPr>
          <w:rFonts w:cs="Arial"/>
          <w:sz w:val="24"/>
          <w:szCs w:val="24"/>
        </w:rPr>
        <w:t xml:space="preserve"> telephone calls, we also make this clear to you via this Privacy Notice</w:t>
      </w:r>
      <w:r w:rsidR="00FF6142" w:rsidRPr="7CD6A0A6">
        <w:rPr>
          <w:rFonts w:cs="Arial"/>
          <w:sz w:val="24"/>
          <w:szCs w:val="24"/>
        </w:rPr>
        <w:t xml:space="preserve"> and other sources </w:t>
      </w:r>
      <w:r w:rsidR="00907A4B" w:rsidRPr="7CD6A0A6">
        <w:rPr>
          <w:rFonts w:cs="Arial"/>
          <w:sz w:val="24"/>
          <w:szCs w:val="24"/>
        </w:rPr>
        <w:t xml:space="preserve">of information, such as a recorded message that will be played before </w:t>
      </w:r>
    </w:p>
    <w:p w14:paraId="5371E0D4" w14:textId="0E90C646" w:rsidR="005D6E94" w:rsidRDefault="00907A4B" w:rsidP="7CD6A0A6">
      <w:pPr>
        <w:spacing w:after="0" w:line="240" w:lineRule="auto"/>
        <w:jc w:val="both"/>
        <w:rPr>
          <w:rFonts w:cs="Arial"/>
          <w:sz w:val="24"/>
          <w:szCs w:val="24"/>
        </w:rPr>
      </w:pPr>
      <w:r w:rsidRPr="7CD6A0A6">
        <w:rPr>
          <w:rFonts w:cs="Arial"/>
          <w:sz w:val="24"/>
          <w:szCs w:val="24"/>
        </w:rPr>
        <w:t>inbound calls are answered</w:t>
      </w:r>
    </w:p>
    <w:p w14:paraId="2967078C" w14:textId="77777777" w:rsidR="005F7ECA" w:rsidRPr="00814FCB" w:rsidRDefault="005F7ECA" w:rsidP="00814FCB">
      <w:pPr>
        <w:spacing w:after="0" w:line="240" w:lineRule="auto"/>
        <w:jc w:val="both"/>
        <w:rPr>
          <w:rFonts w:cs="Arial"/>
          <w:color w:val="FF0000"/>
          <w:sz w:val="24"/>
          <w:szCs w:val="24"/>
        </w:rPr>
      </w:pPr>
    </w:p>
    <w:p w14:paraId="265DF92D" w14:textId="6783726B" w:rsidR="005F13A1" w:rsidRDefault="005F13A1" w:rsidP="7CD6A0A6">
      <w:pPr>
        <w:spacing w:after="0" w:line="240" w:lineRule="auto"/>
        <w:jc w:val="both"/>
        <w:rPr>
          <w:rFonts w:cs="Arial"/>
          <w:sz w:val="24"/>
          <w:szCs w:val="24"/>
        </w:rPr>
      </w:pPr>
      <w:r w:rsidRPr="7CD6A0A6">
        <w:rPr>
          <w:rFonts w:cs="Arial"/>
          <w:sz w:val="24"/>
          <w:szCs w:val="24"/>
        </w:rPr>
        <w:t xml:space="preserve">You do not have the right to opt out or object to the recording of telephone calls. If you object to </w:t>
      </w:r>
      <w:proofErr w:type="gramStart"/>
      <w:r w:rsidRPr="7CD6A0A6">
        <w:rPr>
          <w:rFonts w:cs="Arial"/>
          <w:sz w:val="24"/>
          <w:szCs w:val="24"/>
        </w:rPr>
        <w:t>this</w:t>
      </w:r>
      <w:proofErr w:type="gramEnd"/>
      <w:r w:rsidRPr="7CD6A0A6">
        <w:rPr>
          <w:rFonts w:cs="Arial"/>
          <w:sz w:val="24"/>
          <w:szCs w:val="24"/>
        </w:rPr>
        <w:t xml:space="preserve"> you will need to contact the practice using alternative methods. Alternative methods of communication available </w:t>
      </w:r>
      <w:proofErr w:type="gramStart"/>
      <w:r w:rsidR="001B404A" w:rsidRPr="7CD6A0A6">
        <w:rPr>
          <w:rFonts w:cs="Arial"/>
          <w:sz w:val="24"/>
          <w:szCs w:val="24"/>
        </w:rPr>
        <w:t>are;</w:t>
      </w:r>
      <w:proofErr w:type="gramEnd"/>
      <w:r w:rsidR="001B404A" w:rsidRPr="7CD6A0A6">
        <w:rPr>
          <w:rFonts w:cs="Arial"/>
          <w:sz w:val="24"/>
          <w:szCs w:val="24"/>
        </w:rPr>
        <w:t xml:space="preserve"> </w:t>
      </w:r>
      <w:r w:rsidRPr="7CD6A0A6">
        <w:rPr>
          <w:rFonts w:cs="Arial"/>
          <w:sz w:val="24"/>
          <w:szCs w:val="24"/>
        </w:rPr>
        <w:t>attend in person at the surgery or use the practice online consultation facility via the Practice website.</w:t>
      </w:r>
    </w:p>
    <w:p w14:paraId="7E2CFE59" w14:textId="77777777" w:rsidR="005F13A1" w:rsidRDefault="005F13A1" w:rsidP="7CD6A0A6">
      <w:pPr>
        <w:spacing w:after="0" w:line="240" w:lineRule="auto"/>
        <w:jc w:val="both"/>
        <w:rPr>
          <w:rFonts w:cs="Arial"/>
          <w:sz w:val="24"/>
          <w:szCs w:val="24"/>
        </w:rPr>
      </w:pPr>
    </w:p>
    <w:p w14:paraId="1F2695B8" w14:textId="77777777" w:rsidR="005F13A1" w:rsidRDefault="005F13A1" w:rsidP="7CD6A0A6">
      <w:pPr>
        <w:spacing w:after="120" w:line="240" w:lineRule="auto"/>
        <w:jc w:val="both"/>
        <w:rPr>
          <w:rFonts w:cs="Arial"/>
          <w:sz w:val="24"/>
          <w:szCs w:val="24"/>
        </w:rPr>
      </w:pPr>
      <w:r w:rsidRPr="7CD6A0A6">
        <w:rPr>
          <w:rFonts w:cs="Arial"/>
          <w:sz w:val="24"/>
          <w:szCs w:val="24"/>
        </w:rPr>
        <w:t>Sometimes calls may not be recorded if:</w:t>
      </w:r>
    </w:p>
    <w:p w14:paraId="264A7136" w14:textId="77777777" w:rsidR="005F13A1" w:rsidRDefault="005F13A1" w:rsidP="7CD6A0A6">
      <w:pPr>
        <w:pStyle w:val="ListParagraph"/>
        <w:numPr>
          <w:ilvl w:val="0"/>
          <w:numId w:val="30"/>
        </w:numPr>
        <w:spacing w:after="0" w:line="240" w:lineRule="auto"/>
        <w:jc w:val="both"/>
        <w:rPr>
          <w:rFonts w:cs="Arial"/>
          <w:sz w:val="24"/>
          <w:szCs w:val="24"/>
        </w:rPr>
      </w:pPr>
      <w:r w:rsidRPr="7CD6A0A6">
        <w:rPr>
          <w:rFonts w:cs="Arial"/>
          <w:sz w:val="24"/>
          <w:szCs w:val="24"/>
        </w:rPr>
        <w:t>There is a technical fault with the telephone system.</w:t>
      </w:r>
    </w:p>
    <w:p w14:paraId="10E5F565" w14:textId="77777777" w:rsidR="005F13A1" w:rsidRDefault="005F13A1" w:rsidP="7CD6A0A6">
      <w:pPr>
        <w:pStyle w:val="ListParagraph"/>
        <w:numPr>
          <w:ilvl w:val="0"/>
          <w:numId w:val="30"/>
        </w:numPr>
        <w:spacing w:after="0" w:line="240" w:lineRule="auto"/>
        <w:jc w:val="both"/>
        <w:rPr>
          <w:rFonts w:cs="Arial"/>
          <w:sz w:val="24"/>
          <w:szCs w:val="24"/>
        </w:rPr>
      </w:pPr>
      <w:r w:rsidRPr="7CD6A0A6">
        <w:rPr>
          <w:rFonts w:cs="Arial"/>
          <w:sz w:val="24"/>
          <w:szCs w:val="24"/>
        </w:rPr>
        <w:t>The Practice member of staff is using equipment which does not allow call recording.</w:t>
      </w:r>
    </w:p>
    <w:p w14:paraId="6103CFD3" w14:textId="77777777" w:rsidR="005F13A1" w:rsidRDefault="005F13A1" w:rsidP="7CD6A0A6">
      <w:pPr>
        <w:spacing w:after="0" w:line="240" w:lineRule="auto"/>
        <w:jc w:val="both"/>
        <w:rPr>
          <w:rFonts w:cs="Arial"/>
          <w:sz w:val="24"/>
          <w:szCs w:val="24"/>
        </w:rPr>
      </w:pPr>
    </w:p>
    <w:p w14:paraId="6A48AAF7" w14:textId="637719F6" w:rsidR="005F13A1" w:rsidRDefault="005F13A1" w:rsidP="7CD6A0A6">
      <w:pPr>
        <w:spacing w:after="120" w:line="240" w:lineRule="auto"/>
        <w:jc w:val="both"/>
        <w:rPr>
          <w:rFonts w:cs="Arial"/>
          <w:sz w:val="24"/>
          <w:szCs w:val="24"/>
        </w:rPr>
      </w:pPr>
      <w:r w:rsidRPr="7CD6A0A6">
        <w:rPr>
          <w:rFonts w:cs="Arial"/>
          <w:sz w:val="24"/>
          <w:szCs w:val="24"/>
        </w:rPr>
        <w:t xml:space="preserve">The Practice will process personal data in relation to telephone recordings in the delivery of direct care and for administrative purposes. </w:t>
      </w:r>
      <w:r w:rsidR="004F1832" w:rsidRPr="7CD6A0A6">
        <w:rPr>
          <w:rFonts w:cs="Arial"/>
          <w:sz w:val="24"/>
          <w:szCs w:val="24"/>
        </w:rPr>
        <w:t>T</w:t>
      </w:r>
      <w:r w:rsidRPr="7CD6A0A6">
        <w:rPr>
          <w:rFonts w:cs="Arial"/>
          <w:sz w:val="24"/>
          <w:szCs w:val="24"/>
        </w:rPr>
        <w:t xml:space="preserve">he Practice </w:t>
      </w:r>
      <w:r w:rsidR="004F1832" w:rsidRPr="7CD6A0A6">
        <w:rPr>
          <w:rFonts w:cs="Arial"/>
          <w:sz w:val="24"/>
          <w:szCs w:val="24"/>
        </w:rPr>
        <w:t xml:space="preserve">will </w:t>
      </w:r>
      <w:r w:rsidRPr="7CD6A0A6">
        <w:rPr>
          <w:rFonts w:cs="Arial"/>
          <w:sz w:val="24"/>
          <w:szCs w:val="24"/>
        </w:rPr>
        <w:t>process personal data in relation to telephone recordings under:</w:t>
      </w:r>
    </w:p>
    <w:p w14:paraId="77B01BC8" w14:textId="7340CFF5" w:rsidR="004F1832" w:rsidRPr="003C12E9" w:rsidRDefault="004F1832" w:rsidP="7CD6A0A6">
      <w:pPr>
        <w:pStyle w:val="ListParagraph"/>
        <w:numPr>
          <w:ilvl w:val="0"/>
          <w:numId w:val="32"/>
        </w:numPr>
        <w:spacing w:after="120" w:line="240" w:lineRule="auto"/>
        <w:jc w:val="both"/>
        <w:rPr>
          <w:rFonts w:cs="Arial"/>
          <w:sz w:val="24"/>
          <w:szCs w:val="24"/>
        </w:rPr>
      </w:pPr>
      <w:r w:rsidRPr="7CD6A0A6">
        <w:rPr>
          <w:rFonts w:cs="Arial"/>
          <w:sz w:val="24"/>
          <w:szCs w:val="24"/>
        </w:rPr>
        <w:t>UK GDPR Article</w:t>
      </w:r>
      <w:r w:rsidR="003A725E" w:rsidRPr="7CD6A0A6">
        <w:rPr>
          <w:rFonts w:cs="Arial"/>
          <w:sz w:val="24"/>
          <w:szCs w:val="24"/>
        </w:rPr>
        <w:t xml:space="preserve"> </w:t>
      </w:r>
      <w:r w:rsidRPr="7CD6A0A6">
        <w:rPr>
          <w:rFonts w:cs="Arial"/>
          <w:sz w:val="24"/>
          <w:szCs w:val="24"/>
        </w:rPr>
        <w:t>(</w:t>
      </w:r>
      <w:r w:rsidR="003A725E" w:rsidRPr="7CD6A0A6">
        <w:rPr>
          <w:rFonts w:cs="Arial"/>
          <w:sz w:val="24"/>
          <w:szCs w:val="24"/>
        </w:rPr>
        <w:t>6</w:t>
      </w:r>
      <w:r w:rsidRPr="7CD6A0A6">
        <w:rPr>
          <w:rFonts w:cs="Arial"/>
          <w:sz w:val="24"/>
          <w:szCs w:val="24"/>
        </w:rPr>
        <w:t>)</w:t>
      </w:r>
      <w:r w:rsidR="003A725E" w:rsidRPr="7CD6A0A6">
        <w:rPr>
          <w:rFonts w:cs="Arial"/>
          <w:sz w:val="24"/>
          <w:szCs w:val="24"/>
        </w:rPr>
        <w:t>(1)</w:t>
      </w:r>
      <w:r w:rsidRPr="7CD6A0A6">
        <w:rPr>
          <w:rFonts w:cs="Arial"/>
          <w:sz w:val="24"/>
          <w:szCs w:val="24"/>
        </w:rPr>
        <w:t>(e) “</w:t>
      </w:r>
      <w:r w:rsidR="006D5BAA" w:rsidRPr="7CD6A0A6">
        <w:rPr>
          <w:rFonts w:cs="Arial"/>
          <w:sz w:val="24"/>
          <w:szCs w:val="24"/>
        </w:rPr>
        <w:t>processing is necessary for the performance of a task carried out in the public interest or in the exercise of official authority vested in the controller</w:t>
      </w:r>
    </w:p>
    <w:p w14:paraId="594FAAE4" w14:textId="77777777" w:rsidR="003C12E9" w:rsidRDefault="003C12E9" w:rsidP="7CD6A0A6">
      <w:pPr>
        <w:pStyle w:val="ListParagraph"/>
        <w:spacing w:after="0" w:line="240" w:lineRule="auto"/>
        <w:jc w:val="both"/>
        <w:rPr>
          <w:rFonts w:cs="Arial"/>
          <w:sz w:val="24"/>
          <w:szCs w:val="24"/>
        </w:rPr>
      </w:pPr>
    </w:p>
    <w:p w14:paraId="1C5A9144" w14:textId="1BDDA29F" w:rsidR="006D5BAA" w:rsidRPr="003C12E9" w:rsidRDefault="003C12E9" w:rsidP="7CD6A0A6">
      <w:pPr>
        <w:pStyle w:val="ListParagraph"/>
        <w:numPr>
          <w:ilvl w:val="0"/>
          <w:numId w:val="31"/>
        </w:numPr>
        <w:spacing w:after="0" w:line="240" w:lineRule="auto"/>
        <w:jc w:val="both"/>
        <w:rPr>
          <w:rFonts w:cs="Arial"/>
          <w:sz w:val="24"/>
          <w:szCs w:val="24"/>
        </w:rPr>
      </w:pPr>
      <w:r w:rsidRPr="7CD6A0A6">
        <w:rPr>
          <w:rFonts w:cs="Arial"/>
          <w:sz w:val="24"/>
          <w:szCs w:val="24"/>
        </w:rPr>
        <w:t>UK GDPR Article 9(2)(h)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54945391" w14:textId="77777777" w:rsidR="005F13A1" w:rsidRDefault="005F13A1" w:rsidP="7CD6A0A6">
      <w:pPr>
        <w:spacing w:after="0" w:line="240" w:lineRule="auto"/>
        <w:jc w:val="both"/>
        <w:rPr>
          <w:rFonts w:cs="Arial"/>
          <w:sz w:val="24"/>
          <w:szCs w:val="24"/>
        </w:rPr>
      </w:pPr>
    </w:p>
    <w:p w14:paraId="5956D3A4" w14:textId="77777777" w:rsidR="005F13A1" w:rsidRPr="00E46A7E" w:rsidRDefault="005F13A1" w:rsidP="7CD6A0A6">
      <w:pPr>
        <w:spacing w:after="0" w:line="240" w:lineRule="auto"/>
        <w:jc w:val="both"/>
        <w:rPr>
          <w:rFonts w:cs="Arial"/>
          <w:sz w:val="24"/>
          <w:szCs w:val="24"/>
        </w:rPr>
      </w:pPr>
      <w:r w:rsidRPr="7CD6A0A6">
        <w:rPr>
          <w:rFonts w:cs="Arial"/>
          <w:sz w:val="24"/>
          <w:szCs w:val="24"/>
        </w:rPr>
        <w:t>Call recordings may be linked to your patient record at the end of the call. Where this is the case, the recording will form an integral part of your NHS medical record and will therefore be stored as a permanent record.</w:t>
      </w:r>
    </w:p>
    <w:p w14:paraId="73022A71" w14:textId="77777777" w:rsidR="005F13A1" w:rsidRDefault="005F13A1" w:rsidP="005F13A1">
      <w:pPr>
        <w:spacing w:after="0" w:line="240" w:lineRule="auto"/>
        <w:jc w:val="both"/>
        <w:rPr>
          <w:rFonts w:cs="Arial"/>
          <w:color w:val="FF0000"/>
          <w:sz w:val="24"/>
          <w:szCs w:val="24"/>
        </w:rPr>
      </w:pPr>
    </w:p>
    <w:p w14:paraId="2266097F" w14:textId="5BA9C284" w:rsidR="005F13A1" w:rsidRPr="00E46A7E" w:rsidRDefault="1F4179AC" w:rsidP="7CD6A0A6">
      <w:pPr>
        <w:spacing w:after="0" w:line="240" w:lineRule="auto"/>
        <w:jc w:val="both"/>
        <w:rPr>
          <w:rFonts w:cs="Arial"/>
          <w:sz w:val="24"/>
          <w:szCs w:val="24"/>
        </w:rPr>
      </w:pPr>
      <w:r w:rsidRPr="7CD6A0A6">
        <w:rPr>
          <w:rFonts w:cs="Arial"/>
          <w:sz w:val="24"/>
          <w:szCs w:val="24"/>
        </w:rPr>
        <w:t>Derby Lane Medical Centre</w:t>
      </w:r>
      <w:r w:rsidR="00B2201C" w:rsidRPr="7CD6A0A6">
        <w:rPr>
          <w:rFonts w:cs="Arial"/>
          <w:sz w:val="24"/>
          <w:szCs w:val="24"/>
        </w:rPr>
        <w:t xml:space="preserve"> retain</w:t>
      </w:r>
      <w:r w:rsidR="00533E61" w:rsidRPr="7CD6A0A6">
        <w:rPr>
          <w:rFonts w:cs="Arial"/>
          <w:sz w:val="24"/>
          <w:szCs w:val="24"/>
        </w:rPr>
        <w:t xml:space="preserve">s call recordings for up to a period of </w:t>
      </w:r>
      <w:r w:rsidR="560CFEDF" w:rsidRPr="7CD6A0A6">
        <w:rPr>
          <w:rFonts w:cs="Arial"/>
          <w:sz w:val="24"/>
          <w:szCs w:val="24"/>
        </w:rPr>
        <w:t xml:space="preserve">the Supplier shall keep secure and maintain for the Term and six (6) years afterwards, or such longer period as may be agreed between the Parties, full and accurate records of all matters relating to the Contract. </w:t>
      </w:r>
    </w:p>
    <w:p w14:paraId="35233886" w14:textId="07EBA95E" w:rsidR="005F13A1" w:rsidRPr="00E46A7E" w:rsidRDefault="00533E61" w:rsidP="005F13A1">
      <w:pPr>
        <w:spacing w:after="0" w:line="240" w:lineRule="auto"/>
        <w:jc w:val="both"/>
        <w:rPr>
          <w:rFonts w:cs="Arial"/>
          <w:color w:val="FF0000"/>
          <w:sz w:val="24"/>
          <w:szCs w:val="24"/>
        </w:rPr>
      </w:pPr>
      <w:r w:rsidRPr="7CD6A0A6">
        <w:rPr>
          <w:rFonts w:cs="Arial"/>
          <w:color w:val="FF0000"/>
          <w:sz w:val="24"/>
          <w:szCs w:val="24"/>
        </w:rPr>
        <w:t>.</w:t>
      </w:r>
    </w:p>
    <w:p w14:paraId="233C2FBE" w14:textId="77777777" w:rsidR="005F13A1" w:rsidRPr="009606FE" w:rsidRDefault="005F13A1" w:rsidP="005F13A1">
      <w:pPr>
        <w:spacing w:after="0" w:line="240" w:lineRule="auto"/>
        <w:jc w:val="both"/>
        <w:rPr>
          <w:rFonts w:cs="Arial"/>
          <w:sz w:val="24"/>
          <w:szCs w:val="24"/>
        </w:rPr>
      </w:pPr>
    </w:p>
    <w:p w14:paraId="62D37FE0" w14:textId="77777777" w:rsidR="0073106C" w:rsidRPr="009606FE" w:rsidRDefault="0073106C" w:rsidP="005F13A1">
      <w:pPr>
        <w:keepNext/>
        <w:spacing w:after="0" w:line="240" w:lineRule="auto"/>
        <w:jc w:val="both"/>
        <w:rPr>
          <w:rFonts w:cs="Arial"/>
          <w:b/>
          <w:color w:val="000066"/>
          <w:sz w:val="24"/>
          <w:szCs w:val="24"/>
        </w:rPr>
      </w:pPr>
    </w:p>
    <w:p w14:paraId="42D55D8A" w14:textId="77777777" w:rsidR="005F13A1" w:rsidRPr="00E46A7E" w:rsidRDefault="005F13A1" w:rsidP="005F13A1">
      <w:pPr>
        <w:pStyle w:val="Heading1"/>
        <w:spacing w:before="0" w:line="240" w:lineRule="auto"/>
        <w:rPr>
          <w:rStyle w:val="normaltextrun"/>
          <w:rFonts w:cs="Arial"/>
          <w:color w:val="0070C0"/>
          <w:sz w:val="28"/>
          <w:bdr w:val="none" w:sz="0" w:space="0" w:color="auto" w:frame="1"/>
        </w:rPr>
      </w:pPr>
      <w:bookmarkStart w:id="23" w:name="_Toc213062767"/>
      <w:r w:rsidRPr="00E46A7E">
        <w:rPr>
          <w:rStyle w:val="normaltextrun"/>
          <w:rFonts w:cs="Arial"/>
          <w:color w:val="0070C0"/>
          <w:sz w:val="28"/>
          <w:bdr w:val="none" w:sz="0" w:space="0" w:color="auto" w:frame="1"/>
        </w:rPr>
        <w:t>Closed Circuit TV</w:t>
      </w:r>
      <w:bookmarkEnd w:id="23"/>
      <w:r w:rsidRPr="00E46A7E">
        <w:rPr>
          <w:rStyle w:val="normaltextrun"/>
          <w:rFonts w:cs="Arial"/>
          <w:color w:val="0070C0"/>
          <w:sz w:val="28"/>
          <w:bdr w:val="none" w:sz="0" w:space="0" w:color="auto" w:frame="1"/>
        </w:rPr>
        <w:t xml:space="preserve"> </w:t>
      </w:r>
    </w:p>
    <w:p w14:paraId="0E72468F" w14:textId="77777777" w:rsidR="005F13A1" w:rsidRPr="00BC4FF0" w:rsidRDefault="005F13A1" w:rsidP="7CD6A0A6">
      <w:pPr>
        <w:spacing w:after="0" w:line="240" w:lineRule="auto"/>
        <w:jc w:val="both"/>
        <w:rPr>
          <w:rFonts w:cs="Arial"/>
          <w:b/>
          <w:bCs/>
          <w:sz w:val="16"/>
          <w:szCs w:val="16"/>
        </w:rPr>
      </w:pPr>
    </w:p>
    <w:p w14:paraId="5109A41B" w14:textId="46E23E0A" w:rsidR="005F13A1" w:rsidRDefault="522B00C9" w:rsidP="7CD6A0A6">
      <w:pPr>
        <w:spacing w:after="0" w:line="240" w:lineRule="auto"/>
        <w:jc w:val="both"/>
        <w:rPr>
          <w:rFonts w:cs="Arial"/>
          <w:sz w:val="24"/>
          <w:szCs w:val="24"/>
        </w:rPr>
      </w:pPr>
      <w:r w:rsidRPr="7CD6A0A6">
        <w:rPr>
          <w:rFonts w:cs="Arial"/>
          <w:sz w:val="24"/>
          <w:szCs w:val="24"/>
        </w:rPr>
        <w:t>Derby Lane Medical Centre</w:t>
      </w:r>
      <w:r w:rsidR="005F13A1" w:rsidRPr="7CD6A0A6">
        <w:rPr>
          <w:rFonts w:cs="Arial"/>
          <w:sz w:val="24"/>
          <w:szCs w:val="24"/>
        </w:rPr>
        <w:t xml:space="preserve"> has installed and uses Closed Circuit TV (CCTV) within its premises to help reduce the fear of crime for patients, staff, and visitors to our site(s) and to protect our premises and assets from criminal activity. In addition, CCTV may be used to monitor difficult to observe areas where patient or public safety could be compromised. If an incident occurs, the CCTV footage may be shared with the police for the purposes of investigating a crime. The Practice ensures that the use of CCTV complies with all relevant regulatory acts of law. &lt;Add practice name here&gt; is the data controller for the CCTV installed and used at the Practice.</w:t>
      </w:r>
    </w:p>
    <w:p w14:paraId="36E664B6" w14:textId="77777777" w:rsidR="00FC0930" w:rsidRDefault="00FC0930" w:rsidP="00306D09">
      <w:pPr>
        <w:spacing w:after="0" w:line="240" w:lineRule="auto"/>
        <w:jc w:val="both"/>
        <w:rPr>
          <w:rFonts w:cs="Arial"/>
          <w:color w:val="FF0000"/>
          <w:sz w:val="24"/>
          <w:szCs w:val="24"/>
        </w:rPr>
      </w:pPr>
    </w:p>
    <w:p w14:paraId="08268497" w14:textId="4CB93BF9" w:rsidR="00BE10AF" w:rsidRPr="00AE529A" w:rsidRDefault="5C8B2090" w:rsidP="7CD6A0A6">
      <w:pPr>
        <w:spacing w:line="240" w:lineRule="auto"/>
        <w:jc w:val="both"/>
        <w:rPr>
          <w:rFonts w:cs="Arial"/>
          <w:sz w:val="24"/>
          <w:szCs w:val="24"/>
        </w:rPr>
      </w:pPr>
      <w:r w:rsidRPr="7CD6A0A6">
        <w:rPr>
          <w:rFonts w:cs="Arial"/>
          <w:sz w:val="24"/>
          <w:szCs w:val="24"/>
        </w:rPr>
        <w:t>Derby Lane Medical Centre</w:t>
      </w:r>
      <w:r w:rsidR="00BE10AF" w:rsidRPr="7CD6A0A6">
        <w:rPr>
          <w:rFonts w:cs="Arial"/>
          <w:sz w:val="24"/>
          <w:szCs w:val="24"/>
        </w:rPr>
        <w:t xml:space="preserve"> retains CCTV recordings for up to a period of &lt;length of time&gt;.</w:t>
      </w:r>
    </w:p>
    <w:p w14:paraId="0C76CC48" w14:textId="1AFB45E1" w:rsidR="005F13A1" w:rsidRDefault="4E484736" w:rsidP="7CD6A0A6">
      <w:pPr>
        <w:spacing w:after="0" w:line="240" w:lineRule="auto"/>
        <w:jc w:val="both"/>
        <w:rPr>
          <w:rFonts w:cs="Arial"/>
          <w:sz w:val="24"/>
          <w:szCs w:val="24"/>
        </w:rPr>
      </w:pPr>
      <w:r w:rsidRPr="7CD6A0A6">
        <w:rPr>
          <w:rFonts w:cs="Arial"/>
          <w:sz w:val="24"/>
          <w:szCs w:val="24"/>
        </w:rPr>
        <w:t>Derby Lane Medical Centre</w:t>
      </w:r>
      <w:r w:rsidR="005F13A1" w:rsidRPr="7CD6A0A6">
        <w:rPr>
          <w:rFonts w:cs="Arial"/>
          <w:sz w:val="24"/>
          <w:szCs w:val="24"/>
        </w:rPr>
        <w:t xml:space="preserve"> is located within premises owned by the Practice. The premises are owned and managed by </w:t>
      </w:r>
      <w:r w:rsidR="6737E21A" w:rsidRPr="7CD6A0A6">
        <w:rPr>
          <w:rFonts w:cs="Arial"/>
          <w:sz w:val="24"/>
          <w:szCs w:val="24"/>
        </w:rPr>
        <w:t>Derby Lane Medical Centre.</w:t>
      </w:r>
      <w:r w:rsidR="005F13A1" w:rsidRPr="7CD6A0A6">
        <w:rPr>
          <w:rFonts w:cs="Arial"/>
          <w:sz w:val="24"/>
          <w:szCs w:val="24"/>
        </w:rPr>
        <w:t xml:space="preserve"> CCTV is installed within the building and located within areas of the building used by </w:t>
      </w:r>
      <w:r w:rsidR="31D0853E" w:rsidRPr="7CD6A0A6">
        <w:rPr>
          <w:rFonts w:cs="Arial"/>
          <w:sz w:val="24"/>
          <w:szCs w:val="24"/>
        </w:rPr>
        <w:t xml:space="preserve">Derby Lane Medical </w:t>
      </w:r>
      <w:r w:rsidR="15E30FB2" w:rsidRPr="7CD6A0A6">
        <w:rPr>
          <w:rFonts w:cs="Arial"/>
          <w:sz w:val="24"/>
          <w:szCs w:val="24"/>
        </w:rPr>
        <w:t xml:space="preserve">Centre, </w:t>
      </w:r>
      <w:proofErr w:type="gramStart"/>
      <w:r w:rsidR="15E30FB2" w:rsidRPr="7CD6A0A6">
        <w:rPr>
          <w:rFonts w:cs="Arial"/>
          <w:sz w:val="24"/>
          <w:szCs w:val="24"/>
        </w:rPr>
        <w:t>Any</w:t>
      </w:r>
      <w:proofErr w:type="gramEnd"/>
      <w:r w:rsidR="005F13A1" w:rsidRPr="7CD6A0A6">
        <w:rPr>
          <w:rFonts w:cs="Arial"/>
          <w:sz w:val="24"/>
          <w:szCs w:val="24"/>
        </w:rPr>
        <w:t xml:space="preserve"> queries in relation to the CCTV or for subject access requests involving CCTV please contact </w:t>
      </w:r>
      <w:r w:rsidR="4AB68461" w:rsidRPr="7CD6A0A6">
        <w:rPr>
          <w:rFonts w:cs="Arial"/>
          <w:sz w:val="24"/>
          <w:szCs w:val="24"/>
        </w:rPr>
        <w:t>Derby Lane Medical Centre.</w:t>
      </w:r>
    </w:p>
    <w:p w14:paraId="71451971" w14:textId="77777777" w:rsidR="000F0C97" w:rsidRDefault="000F0C97" w:rsidP="00C03AC3">
      <w:pPr>
        <w:spacing w:after="0" w:line="240" w:lineRule="auto"/>
        <w:jc w:val="both"/>
        <w:rPr>
          <w:rFonts w:cs="Arial"/>
          <w:sz w:val="24"/>
          <w:szCs w:val="24"/>
        </w:rPr>
      </w:pPr>
    </w:p>
    <w:p w14:paraId="516F3B3F" w14:textId="77777777" w:rsidR="00306D09" w:rsidRPr="009606FE" w:rsidRDefault="00306D09" w:rsidP="005F13A1">
      <w:pPr>
        <w:spacing w:after="0" w:line="240" w:lineRule="auto"/>
        <w:jc w:val="both"/>
        <w:rPr>
          <w:rFonts w:cs="Arial"/>
          <w:sz w:val="24"/>
          <w:szCs w:val="24"/>
        </w:rPr>
      </w:pPr>
    </w:p>
    <w:p w14:paraId="0E2654FD" w14:textId="77777777" w:rsidR="005F13A1" w:rsidRPr="00E46A7E" w:rsidRDefault="005F13A1" w:rsidP="005F13A1">
      <w:pPr>
        <w:pStyle w:val="Heading1"/>
        <w:spacing w:before="0" w:line="240" w:lineRule="auto"/>
        <w:rPr>
          <w:rStyle w:val="normaltextrun"/>
          <w:rFonts w:cs="Arial"/>
          <w:color w:val="0070C0"/>
          <w:sz w:val="28"/>
          <w:bdr w:val="none" w:sz="0" w:space="0" w:color="auto" w:frame="1"/>
        </w:rPr>
      </w:pPr>
      <w:bookmarkStart w:id="24" w:name="_Toc213062768"/>
      <w:r w:rsidRPr="00E46A7E">
        <w:rPr>
          <w:rStyle w:val="normaltextrun"/>
          <w:rFonts w:cs="Arial"/>
          <w:color w:val="0070C0"/>
          <w:sz w:val="28"/>
          <w:bdr w:val="none" w:sz="0" w:space="0" w:color="auto" w:frame="1"/>
        </w:rPr>
        <w:t>Transferring Outside of the UK</w:t>
      </w:r>
      <w:bookmarkEnd w:id="24"/>
    </w:p>
    <w:p w14:paraId="6F9714B8" w14:textId="77777777" w:rsidR="005F13A1" w:rsidRPr="00BC4FF0" w:rsidRDefault="005F13A1" w:rsidP="005F13A1">
      <w:pPr>
        <w:spacing w:after="0" w:line="240" w:lineRule="auto"/>
        <w:jc w:val="both"/>
        <w:rPr>
          <w:rFonts w:cs="Arial"/>
          <w:b/>
          <w:bCs/>
          <w:color w:val="365F91" w:themeColor="accent1" w:themeShade="BF"/>
          <w:sz w:val="16"/>
          <w:szCs w:val="16"/>
        </w:rPr>
      </w:pPr>
    </w:p>
    <w:p w14:paraId="1202DA7F" w14:textId="54884509" w:rsidR="005F13A1" w:rsidRPr="00AA220E" w:rsidRDefault="3AFD5479" w:rsidP="7CD6A0A6">
      <w:pPr>
        <w:spacing w:after="0" w:line="240" w:lineRule="auto"/>
        <w:jc w:val="both"/>
        <w:rPr>
          <w:rFonts w:cs="Arial"/>
          <w:sz w:val="24"/>
          <w:szCs w:val="24"/>
        </w:rPr>
      </w:pPr>
      <w:r w:rsidRPr="7CD6A0A6">
        <w:rPr>
          <w:rFonts w:cs="Arial"/>
          <w:sz w:val="24"/>
          <w:szCs w:val="24"/>
        </w:rPr>
        <w:t>Derby Lane Medical Centre</w:t>
      </w:r>
      <w:r w:rsidR="005F13A1" w:rsidRPr="7CD6A0A6">
        <w:rPr>
          <w:rFonts w:cs="Arial"/>
          <w:color w:val="FF0000"/>
          <w:sz w:val="24"/>
          <w:szCs w:val="24"/>
        </w:rPr>
        <w:t xml:space="preserve"> </w:t>
      </w:r>
      <w:r w:rsidR="005F13A1" w:rsidRPr="7CD6A0A6">
        <w:rPr>
          <w:rFonts w:cs="Arial"/>
          <w:sz w:val="24"/>
          <w:szCs w:val="24"/>
        </w:rPr>
        <w:t>does not routinely transfer information outside of the UK, but if there is a need to do so it will be done in a way that ensures the security of the information is to an equivalent standard as that used internally by the Practice when processing your information.</w:t>
      </w:r>
    </w:p>
    <w:p w14:paraId="630FB99E" w14:textId="77777777" w:rsidR="00F27566" w:rsidRPr="00FC14FC" w:rsidRDefault="00F27566" w:rsidP="005C2A46">
      <w:pPr>
        <w:spacing w:after="0"/>
        <w:rPr>
          <w:sz w:val="24"/>
          <w:szCs w:val="24"/>
        </w:rPr>
      </w:pPr>
    </w:p>
    <w:p w14:paraId="69826580" w14:textId="77777777" w:rsidR="005C2A46" w:rsidRPr="00814FCB" w:rsidRDefault="005C2A46" w:rsidP="005C2A46">
      <w:pPr>
        <w:spacing w:after="0"/>
      </w:pPr>
    </w:p>
    <w:p w14:paraId="3D1DA20E" w14:textId="77777777" w:rsidR="005F13A1" w:rsidRPr="00E46A7E" w:rsidRDefault="005F13A1" w:rsidP="005C2A46">
      <w:pPr>
        <w:pStyle w:val="Heading1"/>
        <w:spacing w:before="0" w:line="240" w:lineRule="auto"/>
        <w:rPr>
          <w:rStyle w:val="normaltextrun"/>
          <w:rFonts w:cs="Arial"/>
          <w:color w:val="0070C0"/>
          <w:sz w:val="28"/>
          <w:bdr w:val="none" w:sz="0" w:space="0" w:color="auto" w:frame="1"/>
        </w:rPr>
      </w:pPr>
      <w:bookmarkStart w:id="25" w:name="_Toc213062769"/>
      <w:r w:rsidRPr="00E46A7E">
        <w:rPr>
          <w:rStyle w:val="normaltextrun"/>
          <w:rFonts w:cs="Arial"/>
          <w:color w:val="0070C0"/>
          <w:sz w:val="28"/>
          <w:bdr w:val="none" w:sz="0" w:space="0" w:color="auto" w:frame="1"/>
        </w:rPr>
        <w:t>Use of Third-Party Companies</w:t>
      </w:r>
      <w:bookmarkEnd w:id="25"/>
    </w:p>
    <w:p w14:paraId="34DEB6AC" w14:textId="77777777" w:rsidR="005F13A1" w:rsidRPr="00BC4FF0" w:rsidRDefault="005F13A1" w:rsidP="005F13A1">
      <w:pPr>
        <w:spacing w:after="0" w:line="240" w:lineRule="auto"/>
        <w:jc w:val="both"/>
        <w:rPr>
          <w:rFonts w:eastAsiaTheme="minorHAnsi" w:cs="Arial"/>
          <w:b/>
          <w:bCs/>
          <w:color w:val="365F91" w:themeColor="accent1" w:themeShade="BF"/>
          <w:sz w:val="16"/>
          <w:szCs w:val="16"/>
        </w:rPr>
      </w:pPr>
    </w:p>
    <w:p w14:paraId="5F12B82D" w14:textId="4625E6D8" w:rsidR="005F13A1" w:rsidRDefault="005F13A1" w:rsidP="00306D09">
      <w:pPr>
        <w:spacing w:after="0" w:line="240" w:lineRule="auto"/>
        <w:jc w:val="both"/>
        <w:rPr>
          <w:rFonts w:cs="Arial"/>
          <w:sz w:val="24"/>
          <w:szCs w:val="24"/>
        </w:rPr>
      </w:pPr>
      <w:r w:rsidRPr="00062469">
        <w:rPr>
          <w:rFonts w:cs="Arial"/>
          <w:sz w:val="24"/>
          <w:szCs w:val="24"/>
        </w:rPr>
        <w:t xml:space="preserve">When we use a third-party service provider to process data on our </w:t>
      </w:r>
      <w:proofErr w:type="gramStart"/>
      <w:r w:rsidRPr="00062469">
        <w:rPr>
          <w:rFonts w:cs="Arial"/>
          <w:sz w:val="24"/>
          <w:szCs w:val="24"/>
        </w:rPr>
        <w:t>behalf</w:t>
      </w:r>
      <w:proofErr w:type="gramEnd"/>
      <w:r w:rsidRPr="00062469">
        <w:rPr>
          <w:rFonts w:cs="Arial"/>
          <w:sz w:val="24"/>
          <w:szCs w:val="24"/>
        </w:rPr>
        <w:t xml:space="preserve"> we will always have an appropriate agreement in place to ensure that they keep the data secure, that they do not use or share information other than in accordance with our instructions and that they are operating appropriately. An example of functions that may be carried out by third parties include</w:t>
      </w:r>
      <w:r w:rsidR="00D52819">
        <w:rPr>
          <w:rFonts w:cs="Arial"/>
          <w:sz w:val="24"/>
          <w:szCs w:val="24"/>
        </w:rPr>
        <w:t>, by limited to</w:t>
      </w:r>
      <w:r w:rsidRPr="00062469">
        <w:rPr>
          <w:rFonts w:cs="Arial"/>
          <w:sz w:val="24"/>
          <w:szCs w:val="24"/>
        </w:rPr>
        <w:t xml:space="preserve">: </w:t>
      </w:r>
    </w:p>
    <w:p w14:paraId="7273ECE7" w14:textId="77777777" w:rsidR="00306D09" w:rsidRPr="00814FCB" w:rsidRDefault="00306D09" w:rsidP="00306D09">
      <w:pPr>
        <w:spacing w:after="0" w:line="240" w:lineRule="auto"/>
        <w:jc w:val="both"/>
        <w:rPr>
          <w:rFonts w:cs="Arial"/>
          <w:sz w:val="16"/>
          <w:szCs w:val="16"/>
        </w:rPr>
      </w:pPr>
    </w:p>
    <w:p w14:paraId="4C1CC3A3" w14:textId="0B49D9AA" w:rsidR="008A372E" w:rsidRDefault="00D52819" w:rsidP="00814FCB">
      <w:pPr>
        <w:numPr>
          <w:ilvl w:val="0"/>
          <w:numId w:val="27"/>
        </w:numPr>
        <w:spacing w:after="0" w:line="240" w:lineRule="auto"/>
        <w:ind w:left="714" w:hanging="357"/>
        <w:jc w:val="both"/>
        <w:rPr>
          <w:rFonts w:cs="Arial"/>
          <w:sz w:val="24"/>
          <w:szCs w:val="24"/>
        </w:rPr>
      </w:pPr>
      <w:r>
        <w:rPr>
          <w:rFonts w:cs="Arial"/>
          <w:sz w:val="24"/>
          <w:szCs w:val="24"/>
        </w:rPr>
        <w:t>c</w:t>
      </w:r>
      <w:r w:rsidR="005F13A1" w:rsidRPr="00062469">
        <w:rPr>
          <w:rFonts w:cs="Arial"/>
          <w:sz w:val="24"/>
          <w:szCs w:val="24"/>
        </w:rPr>
        <w:t xml:space="preserve">ompanies that provide IT services </w:t>
      </w:r>
      <w:r w:rsidR="008A372E">
        <w:rPr>
          <w:rFonts w:cs="Arial"/>
          <w:sz w:val="24"/>
          <w:szCs w:val="24"/>
        </w:rPr>
        <w:t>and</w:t>
      </w:r>
      <w:r w:rsidR="005F13A1" w:rsidRPr="00062469">
        <w:rPr>
          <w:rFonts w:cs="Arial"/>
          <w:sz w:val="24"/>
          <w:szCs w:val="24"/>
        </w:rPr>
        <w:t xml:space="preserve"> support, including our core clinical system</w:t>
      </w:r>
    </w:p>
    <w:p w14:paraId="0FC0AB41" w14:textId="4423B02C" w:rsidR="00913D9F" w:rsidRDefault="005F13A1" w:rsidP="005F13A1">
      <w:pPr>
        <w:numPr>
          <w:ilvl w:val="0"/>
          <w:numId w:val="27"/>
        </w:numPr>
        <w:spacing w:before="100" w:beforeAutospacing="1" w:after="100" w:afterAutospacing="1" w:line="240" w:lineRule="auto"/>
        <w:jc w:val="both"/>
        <w:rPr>
          <w:rFonts w:cs="Arial"/>
          <w:sz w:val="24"/>
          <w:szCs w:val="24"/>
        </w:rPr>
      </w:pPr>
      <w:r w:rsidRPr="00062469">
        <w:rPr>
          <w:rFonts w:cs="Arial"/>
          <w:sz w:val="24"/>
          <w:szCs w:val="24"/>
        </w:rPr>
        <w:t>systems which manage patient facing services</w:t>
      </w:r>
      <w:r w:rsidR="00FF557B">
        <w:rPr>
          <w:rFonts w:cs="Arial"/>
          <w:sz w:val="24"/>
          <w:szCs w:val="24"/>
        </w:rPr>
        <w:t xml:space="preserve"> </w:t>
      </w:r>
      <w:r w:rsidRPr="00062469">
        <w:rPr>
          <w:rFonts w:cs="Arial"/>
          <w:sz w:val="24"/>
          <w:szCs w:val="24"/>
        </w:rPr>
        <w:t>such as our website and service</w:t>
      </w:r>
      <w:r w:rsidR="0074792F">
        <w:rPr>
          <w:rFonts w:cs="Arial"/>
          <w:sz w:val="24"/>
          <w:szCs w:val="24"/>
        </w:rPr>
        <w:t>s</w:t>
      </w:r>
      <w:r w:rsidRPr="00062469">
        <w:rPr>
          <w:rFonts w:cs="Arial"/>
          <w:sz w:val="24"/>
          <w:szCs w:val="24"/>
        </w:rPr>
        <w:t xml:space="preserve"> </w:t>
      </w:r>
      <w:r w:rsidR="004344E3">
        <w:rPr>
          <w:rFonts w:cs="Arial"/>
          <w:sz w:val="24"/>
          <w:szCs w:val="24"/>
        </w:rPr>
        <w:t>accessed</w:t>
      </w:r>
      <w:r w:rsidR="004344E3" w:rsidRPr="00062469">
        <w:rPr>
          <w:rFonts w:cs="Arial"/>
          <w:sz w:val="24"/>
          <w:szCs w:val="24"/>
        </w:rPr>
        <w:t xml:space="preserve"> </w:t>
      </w:r>
      <w:r w:rsidR="004417FD">
        <w:rPr>
          <w:rFonts w:cs="Arial"/>
          <w:sz w:val="24"/>
          <w:szCs w:val="24"/>
        </w:rPr>
        <w:t>via the Practice web</w:t>
      </w:r>
      <w:r w:rsidR="00DD702D">
        <w:rPr>
          <w:rFonts w:cs="Arial"/>
          <w:sz w:val="24"/>
          <w:szCs w:val="24"/>
        </w:rPr>
        <w:t>site e.g. Register with a GP Surgery Service</w:t>
      </w:r>
    </w:p>
    <w:p w14:paraId="38B2BE50" w14:textId="282A675F" w:rsidR="00806CE8" w:rsidRDefault="005F13A1" w:rsidP="005F13A1">
      <w:pPr>
        <w:numPr>
          <w:ilvl w:val="0"/>
          <w:numId w:val="27"/>
        </w:numPr>
        <w:spacing w:before="100" w:beforeAutospacing="1" w:after="100" w:afterAutospacing="1" w:line="240" w:lineRule="auto"/>
        <w:jc w:val="both"/>
        <w:rPr>
          <w:rFonts w:cs="Arial"/>
          <w:sz w:val="24"/>
          <w:szCs w:val="24"/>
        </w:rPr>
      </w:pPr>
      <w:r w:rsidRPr="00062469">
        <w:rPr>
          <w:rFonts w:cs="Arial"/>
          <w:sz w:val="24"/>
          <w:szCs w:val="24"/>
        </w:rPr>
        <w:t>systems which facilitate appointment bookings or electronic prescription services</w:t>
      </w:r>
    </w:p>
    <w:p w14:paraId="6C30926D" w14:textId="251BBE74" w:rsidR="005F13A1" w:rsidRPr="00062469" w:rsidRDefault="005F13A1" w:rsidP="00814FCB">
      <w:pPr>
        <w:numPr>
          <w:ilvl w:val="0"/>
          <w:numId w:val="27"/>
        </w:numPr>
        <w:spacing w:after="0" w:line="240" w:lineRule="auto"/>
        <w:jc w:val="both"/>
        <w:rPr>
          <w:rFonts w:cs="Arial"/>
          <w:sz w:val="24"/>
          <w:szCs w:val="24"/>
        </w:rPr>
      </w:pPr>
      <w:r w:rsidRPr="00062469">
        <w:rPr>
          <w:rFonts w:cs="Arial"/>
          <w:sz w:val="24"/>
          <w:szCs w:val="24"/>
        </w:rPr>
        <w:t xml:space="preserve">document management services </w:t>
      </w:r>
    </w:p>
    <w:p w14:paraId="1E6E5803" w14:textId="77777777" w:rsidR="005F13A1" w:rsidRDefault="005F13A1" w:rsidP="00306D09">
      <w:pPr>
        <w:spacing w:after="0" w:line="240" w:lineRule="auto"/>
        <w:jc w:val="both"/>
        <w:rPr>
          <w:rFonts w:cs="Arial"/>
          <w:b/>
          <w:bCs/>
          <w:color w:val="365F91" w:themeColor="accent1" w:themeShade="BF"/>
          <w:sz w:val="24"/>
          <w:szCs w:val="24"/>
        </w:rPr>
      </w:pPr>
    </w:p>
    <w:p w14:paraId="20C255F1" w14:textId="77777777" w:rsidR="003A725E" w:rsidRDefault="003A725E" w:rsidP="00306D09">
      <w:pPr>
        <w:spacing w:after="0" w:line="240" w:lineRule="auto"/>
        <w:jc w:val="both"/>
        <w:rPr>
          <w:rFonts w:cs="Arial"/>
          <w:b/>
          <w:bCs/>
          <w:color w:val="365F91" w:themeColor="accent1" w:themeShade="BF"/>
          <w:sz w:val="24"/>
          <w:szCs w:val="24"/>
        </w:rPr>
      </w:pPr>
    </w:p>
    <w:p w14:paraId="0A331AAC" w14:textId="77777777" w:rsidR="005F13A1" w:rsidRPr="00E46A7E" w:rsidRDefault="005F13A1" w:rsidP="005F13A1">
      <w:pPr>
        <w:pStyle w:val="Heading1"/>
        <w:spacing w:before="0" w:line="240" w:lineRule="auto"/>
        <w:rPr>
          <w:rStyle w:val="normaltextrun"/>
          <w:rFonts w:cs="Arial"/>
          <w:color w:val="0070C0"/>
          <w:sz w:val="28"/>
          <w:bdr w:val="none" w:sz="0" w:space="0" w:color="auto" w:frame="1"/>
        </w:rPr>
      </w:pPr>
      <w:bookmarkStart w:id="26" w:name="_Toc213062770"/>
      <w:r w:rsidRPr="00E46A7E">
        <w:rPr>
          <w:rStyle w:val="normaltextrun"/>
          <w:rFonts w:cs="Arial"/>
          <w:color w:val="0070C0"/>
          <w:sz w:val="28"/>
          <w:bdr w:val="none" w:sz="0" w:space="0" w:color="auto" w:frame="1"/>
        </w:rPr>
        <w:t>Automated Decision Making</w:t>
      </w:r>
      <w:bookmarkEnd w:id="26"/>
    </w:p>
    <w:p w14:paraId="6592F912" w14:textId="77777777" w:rsidR="005F13A1" w:rsidRDefault="005F13A1" w:rsidP="005F13A1">
      <w:pPr>
        <w:spacing w:after="0" w:line="240" w:lineRule="auto"/>
        <w:jc w:val="both"/>
        <w:rPr>
          <w:rFonts w:eastAsiaTheme="minorHAnsi" w:cs="Arial"/>
          <w:b/>
          <w:bCs/>
          <w:color w:val="365F91" w:themeColor="accent1" w:themeShade="BF"/>
          <w:sz w:val="16"/>
          <w:szCs w:val="16"/>
        </w:rPr>
      </w:pPr>
    </w:p>
    <w:p w14:paraId="526A1768" w14:textId="5A290ED2" w:rsidR="005F13A1" w:rsidRDefault="6CE1DA6E" w:rsidP="7CD6A0A6">
      <w:pPr>
        <w:spacing w:after="0" w:line="240" w:lineRule="auto"/>
        <w:jc w:val="both"/>
        <w:rPr>
          <w:rFonts w:cs="Arial"/>
          <w:sz w:val="24"/>
          <w:szCs w:val="24"/>
        </w:rPr>
      </w:pPr>
      <w:r w:rsidRPr="7CD6A0A6">
        <w:rPr>
          <w:rFonts w:cs="Arial"/>
          <w:sz w:val="24"/>
          <w:szCs w:val="24"/>
        </w:rPr>
        <w:lastRenderedPageBreak/>
        <w:t>Derby Lane Medical Centre</w:t>
      </w:r>
      <w:r w:rsidR="005F13A1" w:rsidRPr="7CD6A0A6">
        <w:rPr>
          <w:rFonts w:cs="Arial"/>
          <w:sz w:val="24"/>
          <w:szCs w:val="24"/>
        </w:rPr>
        <w:t xml:space="preserve"> uses </w:t>
      </w:r>
      <w:r w:rsidR="00F424B3" w:rsidRPr="7CD6A0A6">
        <w:rPr>
          <w:rFonts w:cs="Arial"/>
          <w:sz w:val="24"/>
          <w:szCs w:val="24"/>
        </w:rPr>
        <w:t xml:space="preserve">Artificial </w:t>
      </w:r>
      <w:r w:rsidR="005F13A1" w:rsidRPr="7CD6A0A6">
        <w:rPr>
          <w:rFonts w:cs="Arial"/>
          <w:sz w:val="24"/>
          <w:szCs w:val="24"/>
        </w:rPr>
        <w:t>I</w:t>
      </w:r>
      <w:r w:rsidR="00F424B3" w:rsidRPr="7CD6A0A6">
        <w:rPr>
          <w:rFonts w:cs="Arial"/>
          <w:sz w:val="24"/>
          <w:szCs w:val="24"/>
        </w:rPr>
        <w:t>ntelligence (AI)</w:t>
      </w:r>
      <w:r w:rsidR="005F13A1" w:rsidRPr="7CD6A0A6">
        <w:rPr>
          <w:rFonts w:cs="Arial"/>
          <w:sz w:val="24"/>
          <w:szCs w:val="24"/>
        </w:rPr>
        <w:t xml:space="preserve"> for the following: </w:t>
      </w:r>
    </w:p>
    <w:p w14:paraId="7EF8EA13" w14:textId="155CE17D" w:rsidR="00D26D0F" w:rsidRDefault="005F13A1" w:rsidP="7CD6A0A6">
      <w:pPr>
        <w:pStyle w:val="ListParagraph"/>
        <w:numPr>
          <w:ilvl w:val="0"/>
          <w:numId w:val="28"/>
        </w:numPr>
        <w:spacing w:after="0" w:line="240" w:lineRule="auto"/>
        <w:jc w:val="both"/>
        <w:rPr>
          <w:rFonts w:cs="Arial"/>
          <w:sz w:val="24"/>
          <w:szCs w:val="24"/>
        </w:rPr>
      </w:pPr>
      <w:r w:rsidRPr="7CD6A0A6">
        <w:rPr>
          <w:rFonts w:cs="Arial"/>
          <w:sz w:val="24"/>
          <w:szCs w:val="24"/>
        </w:rPr>
        <w:t>automated decision making when signposting patients as part of its use of PATCHs software.</w:t>
      </w:r>
    </w:p>
    <w:p w14:paraId="3CF98702" w14:textId="77777777" w:rsidR="005F13A1" w:rsidRPr="00392FC9" w:rsidRDefault="005F13A1" w:rsidP="00392FC9">
      <w:pPr>
        <w:pStyle w:val="ListParagraph"/>
        <w:spacing w:after="0" w:line="240" w:lineRule="auto"/>
        <w:jc w:val="both"/>
        <w:rPr>
          <w:rFonts w:eastAsiaTheme="minorHAnsi" w:cs="Arial"/>
          <w:color w:val="FF0000"/>
          <w:sz w:val="24"/>
          <w:szCs w:val="24"/>
        </w:rPr>
      </w:pPr>
    </w:p>
    <w:p w14:paraId="351A8597" w14:textId="27667CA5" w:rsidR="005F13A1" w:rsidRPr="00392FC9" w:rsidRDefault="005F13A1" w:rsidP="00392FC9">
      <w:pPr>
        <w:spacing w:after="0" w:line="240" w:lineRule="auto"/>
        <w:jc w:val="both"/>
        <w:rPr>
          <w:rFonts w:eastAsiaTheme="minorHAnsi" w:cs="Arial"/>
          <w:sz w:val="24"/>
          <w:szCs w:val="24"/>
        </w:rPr>
      </w:pPr>
      <w:r w:rsidRPr="00EB6102">
        <w:rPr>
          <w:rFonts w:eastAsiaTheme="minorHAnsi" w:cs="Arial"/>
          <w:sz w:val="24"/>
          <w:szCs w:val="24"/>
        </w:rPr>
        <w:t>The</w:t>
      </w:r>
      <w:r w:rsidRPr="002532F4">
        <w:rPr>
          <w:rFonts w:eastAsiaTheme="minorHAnsi" w:cs="Arial"/>
          <w:sz w:val="24"/>
          <w:szCs w:val="24"/>
        </w:rPr>
        <w:t xml:space="preserve"> Practice does not carry out any automated decision making where AI solely </w:t>
      </w:r>
      <w:r>
        <w:rPr>
          <w:rFonts w:eastAsiaTheme="minorHAnsi" w:cs="Arial"/>
          <w:sz w:val="24"/>
          <w:szCs w:val="24"/>
        </w:rPr>
        <w:t>decides</w:t>
      </w:r>
      <w:r w:rsidRPr="002532F4">
        <w:rPr>
          <w:rFonts w:eastAsiaTheme="minorHAnsi" w:cs="Arial"/>
          <w:sz w:val="24"/>
          <w:szCs w:val="24"/>
        </w:rPr>
        <w:t xml:space="preserve"> on what care or treatment a person should receive. A health </w:t>
      </w:r>
      <w:r w:rsidRPr="00AE0D72">
        <w:rPr>
          <w:rFonts w:eastAsiaTheme="minorHAnsi" w:cs="Arial"/>
          <w:sz w:val="24"/>
          <w:szCs w:val="24"/>
        </w:rPr>
        <w:t xml:space="preserve">and care professionals </w:t>
      </w:r>
      <w:r>
        <w:rPr>
          <w:rFonts w:eastAsiaTheme="minorHAnsi" w:cs="Arial"/>
          <w:sz w:val="24"/>
          <w:szCs w:val="24"/>
        </w:rPr>
        <w:t xml:space="preserve">will always </w:t>
      </w:r>
      <w:r w:rsidRPr="00AE0D72">
        <w:rPr>
          <w:rFonts w:eastAsiaTheme="minorHAnsi" w:cs="Arial"/>
          <w:sz w:val="24"/>
          <w:szCs w:val="24"/>
        </w:rPr>
        <w:t>make the final decision</w:t>
      </w:r>
      <w:r>
        <w:rPr>
          <w:rFonts w:eastAsiaTheme="minorHAnsi" w:cs="Arial"/>
          <w:sz w:val="24"/>
          <w:szCs w:val="24"/>
        </w:rPr>
        <w:t>.</w:t>
      </w:r>
      <w:r w:rsidRPr="00AE0D72">
        <w:rPr>
          <w:rFonts w:eastAsiaTheme="minorHAnsi" w:cs="Arial"/>
          <w:sz w:val="24"/>
          <w:szCs w:val="24"/>
        </w:rPr>
        <w:t xml:space="preserve"> </w:t>
      </w:r>
      <w:r>
        <w:rPr>
          <w:rFonts w:eastAsiaTheme="minorHAnsi" w:cs="Arial"/>
          <w:sz w:val="24"/>
          <w:szCs w:val="24"/>
        </w:rPr>
        <w:t>The Practice may also use</w:t>
      </w:r>
      <w:r w:rsidRPr="009572E8">
        <w:rPr>
          <w:rFonts w:eastAsiaTheme="minorHAnsi" w:cs="Arial"/>
          <w:sz w:val="24"/>
          <w:szCs w:val="24"/>
        </w:rPr>
        <w:t xml:space="preserve"> instances of AI that use automated decision making to improve efficiency, which do not use personal data.</w:t>
      </w:r>
    </w:p>
    <w:p w14:paraId="5906CF38" w14:textId="77777777" w:rsidR="005F13A1" w:rsidRDefault="005F13A1" w:rsidP="00D175AF">
      <w:pPr>
        <w:keepNext/>
        <w:spacing w:after="0" w:line="240" w:lineRule="auto"/>
        <w:jc w:val="both"/>
        <w:rPr>
          <w:rFonts w:cs="Arial"/>
          <w:b/>
          <w:color w:val="000066"/>
          <w:sz w:val="24"/>
          <w:szCs w:val="24"/>
        </w:rPr>
      </w:pPr>
    </w:p>
    <w:p w14:paraId="3227C4C7" w14:textId="77777777" w:rsidR="005F13A1" w:rsidRPr="00FC14FC" w:rsidRDefault="005F13A1" w:rsidP="00814FCB">
      <w:pPr>
        <w:pStyle w:val="Heading1"/>
        <w:spacing w:before="0" w:line="240" w:lineRule="auto"/>
        <w:rPr>
          <w:rStyle w:val="normaltextrun"/>
          <w:color w:val="0070C0"/>
          <w:sz w:val="24"/>
          <w:szCs w:val="24"/>
          <w:bdr w:val="none" w:sz="0" w:space="0" w:color="auto" w:frame="1"/>
        </w:rPr>
      </w:pPr>
    </w:p>
    <w:p w14:paraId="28D9205A" w14:textId="119E7136" w:rsidR="00195CF8" w:rsidRPr="00814FCB" w:rsidRDefault="00A313A3" w:rsidP="00392FC9">
      <w:pPr>
        <w:pStyle w:val="Heading1"/>
        <w:spacing w:before="0" w:line="240" w:lineRule="auto"/>
        <w:rPr>
          <w:rStyle w:val="normaltextrun"/>
          <w:rFonts w:cs="Arial"/>
          <w:color w:val="0070C0"/>
          <w:sz w:val="28"/>
          <w:bdr w:val="none" w:sz="0" w:space="0" w:color="auto" w:frame="1"/>
        </w:rPr>
      </w:pPr>
      <w:bookmarkStart w:id="27" w:name="_Toc213062771"/>
      <w:r w:rsidRPr="00814FCB">
        <w:rPr>
          <w:rStyle w:val="normaltextrun"/>
          <w:rFonts w:cs="Arial"/>
          <w:color w:val="0070C0"/>
          <w:sz w:val="28"/>
          <w:bdr w:val="none" w:sz="0" w:space="0" w:color="auto" w:frame="1"/>
        </w:rPr>
        <w:t>Your Rights</w:t>
      </w:r>
      <w:bookmarkEnd w:id="27"/>
    </w:p>
    <w:p w14:paraId="5A288A01" w14:textId="77777777" w:rsidR="00DD22E6" w:rsidRPr="004F6CBB" w:rsidRDefault="00DD22E6" w:rsidP="00DD22E6">
      <w:pPr>
        <w:spacing w:after="0" w:line="240" w:lineRule="auto"/>
        <w:jc w:val="both"/>
        <w:rPr>
          <w:rFonts w:eastAsiaTheme="minorHAnsi" w:cs="Arial"/>
          <w:b/>
          <w:bCs/>
          <w:color w:val="365F91" w:themeColor="accent1" w:themeShade="BF"/>
          <w:sz w:val="16"/>
          <w:szCs w:val="16"/>
        </w:rPr>
      </w:pPr>
    </w:p>
    <w:p w14:paraId="6A1E1C1B" w14:textId="2A742326" w:rsidR="00DA6923" w:rsidRDefault="00DA6923" w:rsidP="00BF3BAD">
      <w:pPr>
        <w:spacing w:after="0" w:line="240" w:lineRule="auto"/>
        <w:jc w:val="both"/>
        <w:rPr>
          <w:rFonts w:ascii="Lato" w:eastAsiaTheme="minorHAnsi" w:hAnsi="Lato" w:cs="Arial"/>
          <w:sz w:val="21"/>
          <w:szCs w:val="21"/>
          <w:shd w:val="clear" w:color="auto" w:fill="FFFFFF"/>
        </w:rPr>
      </w:pPr>
      <w:r w:rsidRPr="00DA6923">
        <w:rPr>
          <w:rFonts w:eastAsiaTheme="minorHAnsi" w:cs="Arial"/>
          <w:sz w:val="24"/>
          <w:szCs w:val="24"/>
          <w:shd w:val="clear" w:color="auto" w:fill="FFFFFF"/>
        </w:rPr>
        <w:t>Data Protection laws give you rights in respect of the personal information that we hold about you. These are</w:t>
      </w:r>
      <w:r w:rsidRPr="00DA6923">
        <w:rPr>
          <w:rFonts w:ascii="Lato" w:eastAsiaTheme="minorHAnsi" w:hAnsi="Lato" w:cs="Arial"/>
          <w:sz w:val="21"/>
          <w:szCs w:val="21"/>
          <w:shd w:val="clear" w:color="auto" w:fill="FFFFFF"/>
        </w:rPr>
        <w:t>:</w:t>
      </w:r>
    </w:p>
    <w:p w14:paraId="7EDA206D" w14:textId="77777777" w:rsidR="00350253" w:rsidRPr="00814FCB" w:rsidRDefault="00350253" w:rsidP="00BF3BAD">
      <w:pPr>
        <w:spacing w:after="0" w:line="240" w:lineRule="auto"/>
        <w:jc w:val="both"/>
        <w:rPr>
          <w:rFonts w:ascii="Lato" w:eastAsiaTheme="minorHAnsi" w:hAnsi="Lato" w:cs="Arial"/>
          <w:sz w:val="16"/>
          <w:szCs w:val="16"/>
          <w:shd w:val="clear" w:color="auto" w:fill="FFFFFF"/>
        </w:rPr>
      </w:pPr>
    </w:p>
    <w:p w14:paraId="1FC0AFF8" w14:textId="56C0997A" w:rsidR="00EC6D3B" w:rsidRDefault="000137A9" w:rsidP="00350253">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To be informed why, where and how we use your information.</w:t>
      </w:r>
    </w:p>
    <w:p w14:paraId="47C89A9F" w14:textId="2830F31F" w:rsidR="00582232" w:rsidRPr="00814FCB" w:rsidRDefault="0022627B" w:rsidP="00814FCB">
      <w:pPr>
        <w:shd w:val="clear" w:color="auto" w:fill="FFFFFF"/>
        <w:spacing w:after="0" w:line="240" w:lineRule="auto"/>
        <w:ind w:left="714"/>
        <w:jc w:val="both"/>
        <w:rPr>
          <w:rFonts w:eastAsia="Times New Roman" w:cs="Arial"/>
          <w:sz w:val="24"/>
          <w:szCs w:val="24"/>
          <w:lang w:eastAsia="en-GB"/>
        </w:rPr>
      </w:pPr>
      <w:r w:rsidRPr="00814FCB">
        <w:rPr>
          <w:rFonts w:eastAsia="Times New Roman" w:cs="Arial"/>
          <w:sz w:val="24"/>
          <w:szCs w:val="24"/>
          <w:lang w:eastAsia="en-GB"/>
        </w:rPr>
        <w:t>This is detailed in this Privacy Notice.</w:t>
      </w:r>
    </w:p>
    <w:p w14:paraId="4F57ED9F" w14:textId="77777777" w:rsidR="00350253" w:rsidRPr="000137A9" w:rsidRDefault="00350253" w:rsidP="00350253">
      <w:pPr>
        <w:shd w:val="clear" w:color="auto" w:fill="FFFFFF"/>
        <w:spacing w:after="0" w:line="240" w:lineRule="auto"/>
        <w:ind w:left="714"/>
        <w:jc w:val="both"/>
        <w:rPr>
          <w:rFonts w:eastAsia="Times New Roman" w:cs="Arial"/>
          <w:b/>
          <w:bCs/>
          <w:sz w:val="24"/>
          <w:szCs w:val="24"/>
          <w:lang w:eastAsia="en-GB"/>
        </w:rPr>
      </w:pPr>
    </w:p>
    <w:p w14:paraId="6BB1F313" w14:textId="77777777" w:rsidR="000137A9" w:rsidRDefault="000137A9" w:rsidP="00BF3BAD">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To ask for access to your information.</w:t>
      </w:r>
    </w:p>
    <w:p w14:paraId="34C042B3" w14:textId="22D38611" w:rsidR="007315C7" w:rsidRDefault="007315C7" w:rsidP="00306D09">
      <w:pPr>
        <w:spacing w:after="120" w:line="240" w:lineRule="auto"/>
        <w:ind w:left="720"/>
        <w:jc w:val="both"/>
        <w:rPr>
          <w:rFonts w:cs="Arial"/>
          <w:sz w:val="24"/>
          <w:szCs w:val="24"/>
        </w:rPr>
      </w:pPr>
      <w:r w:rsidRPr="00477D69">
        <w:rPr>
          <w:rFonts w:cs="Arial"/>
          <w:sz w:val="24"/>
          <w:szCs w:val="24"/>
        </w:rPr>
        <w:t xml:space="preserve">You have a legal right to access the personal information held about you by </w:t>
      </w:r>
      <w:r>
        <w:rPr>
          <w:rFonts w:cs="Arial"/>
          <w:sz w:val="24"/>
          <w:szCs w:val="24"/>
        </w:rPr>
        <w:t>the Practice</w:t>
      </w:r>
      <w:r w:rsidRPr="00477D69">
        <w:rPr>
          <w:rFonts w:cs="Arial"/>
          <w:sz w:val="24"/>
          <w:szCs w:val="24"/>
        </w:rPr>
        <w:t>. You can obtain this information at any time by making a Subject Access Request</w:t>
      </w:r>
      <w:r w:rsidR="00315BFC">
        <w:rPr>
          <w:rFonts w:cs="Arial"/>
          <w:sz w:val="24"/>
          <w:szCs w:val="24"/>
        </w:rPr>
        <w:t xml:space="preserve">. </w:t>
      </w:r>
      <w:r>
        <w:rPr>
          <w:rFonts w:cs="Arial"/>
          <w:sz w:val="24"/>
          <w:szCs w:val="24"/>
        </w:rPr>
        <w:t>The Practice has</w:t>
      </w:r>
      <w:r w:rsidRPr="00477D69">
        <w:rPr>
          <w:rFonts w:cs="Arial"/>
          <w:sz w:val="24"/>
          <w:szCs w:val="24"/>
        </w:rPr>
        <w:t xml:space="preserve"> one calendar month </w:t>
      </w:r>
      <w:r>
        <w:rPr>
          <w:rFonts w:cs="Arial"/>
          <w:sz w:val="24"/>
          <w:szCs w:val="24"/>
        </w:rPr>
        <w:t xml:space="preserve">to </w:t>
      </w:r>
      <w:r w:rsidRPr="00477D69">
        <w:rPr>
          <w:rFonts w:cs="Arial"/>
          <w:sz w:val="24"/>
          <w:szCs w:val="24"/>
        </w:rPr>
        <w:t>provide the information</w:t>
      </w:r>
      <w:r>
        <w:rPr>
          <w:rFonts w:cs="Arial"/>
          <w:sz w:val="24"/>
          <w:szCs w:val="24"/>
        </w:rPr>
        <w:t xml:space="preserve"> to you</w:t>
      </w:r>
      <w:r w:rsidR="00315BFC" w:rsidRPr="00477D69">
        <w:rPr>
          <w:rFonts w:cs="Arial"/>
          <w:sz w:val="24"/>
          <w:szCs w:val="24"/>
        </w:rPr>
        <w:t>.</w:t>
      </w:r>
      <w:r w:rsidR="00315BFC">
        <w:rPr>
          <w:rFonts w:cs="Arial"/>
          <w:sz w:val="24"/>
          <w:szCs w:val="24"/>
        </w:rPr>
        <w:t xml:space="preserve"> </w:t>
      </w:r>
      <w:r>
        <w:rPr>
          <w:rFonts w:cs="Arial"/>
          <w:sz w:val="24"/>
          <w:szCs w:val="24"/>
        </w:rPr>
        <w:t>However, you do not have the right to access information that:</w:t>
      </w:r>
    </w:p>
    <w:p w14:paraId="22577149" w14:textId="77777777" w:rsidR="007315C7" w:rsidRPr="007315C7" w:rsidRDefault="007315C7" w:rsidP="00306D09">
      <w:pPr>
        <w:pStyle w:val="ListParagraph"/>
        <w:numPr>
          <w:ilvl w:val="0"/>
          <w:numId w:val="18"/>
        </w:numPr>
        <w:spacing w:after="0" w:line="240" w:lineRule="auto"/>
        <w:jc w:val="both"/>
        <w:rPr>
          <w:rFonts w:cs="Arial"/>
          <w:sz w:val="24"/>
          <w:szCs w:val="24"/>
        </w:rPr>
      </w:pPr>
      <w:r w:rsidRPr="007315C7">
        <w:rPr>
          <w:rFonts w:cs="Arial"/>
          <w:sz w:val="24"/>
          <w:szCs w:val="24"/>
        </w:rPr>
        <w:t>has been provided in confidence by someone else without consenting for you to see it,</w:t>
      </w:r>
    </w:p>
    <w:p w14:paraId="0FA1CBAC" w14:textId="77777777" w:rsidR="007315C7" w:rsidRPr="007315C7" w:rsidRDefault="007315C7" w:rsidP="00306D09">
      <w:pPr>
        <w:pStyle w:val="ListParagraph"/>
        <w:numPr>
          <w:ilvl w:val="0"/>
          <w:numId w:val="18"/>
        </w:numPr>
        <w:spacing w:after="0" w:line="240" w:lineRule="auto"/>
        <w:jc w:val="both"/>
        <w:rPr>
          <w:rFonts w:cs="Arial"/>
          <w:sz w:val="24"/>
          <w:szCs w:val="24"/>
        </w:rPr>
      </w:pPr>
      <w:r w:rsidRPr="007315C7">
        <w:rPr>
          <w:rFonts w:cs="Arial"/>
          <w:sz w:val="24"/>
          <w:szCs w:val="24"/>
        </w:rPr>
        <w:t>relates to serious criminal offences, and/or</w:t>
      </w:r>
    </w:p>
    <w:p w14:paraId="4D0F4A45" w14:textId="77777777" w:rsidR="007315C7" w:rsidRPr="007315C7" w:rsidRDefault="007315C7" w:rsidP="00306D09">
      <w:pPr>
        <w:pStyle w:val="ListParagraph"/>
        <w:numPr>
          <w:ilvl w:val="0"/>
          <w:numId w:val="18"/>
        </w:numPr>
        <w:spacing w:after="0" w:line="240" w:lineRule="auto"/>
        <w:jc w:val="both"/>
        <w:rPr>
          <w:rFonts w:cs="Arial"/>
          <w:sz w:val="24"/>
          <w:szCs w:val="24"/>
        </w:rPr>
      </w:pPr>
      <w:r w:rsidRPr="007315C7">
        <w:rPr>
          <w:rFonts w:cs="Arial"/>
          <w:sz w:val="24"/>
          <w:szCs w:val="24"/>
        </w:rPr>
        <w:t>could cause physical or mental harm to you or someone else.</w:t>
      </w:r>
    </w:p>
    <w:p w14:paraId="763D7F46" w14:textId="77777777" w:rsidR="007315C7" w:rsidRDefault="007315C7" w:rsidP="00306D09">
      <w:pPr>
        <w:spacing w:after="0" w:line="240" w:lineRule="auto"/>
        <w:ind w:left="720"/>
        <w:jc w:val="both"/>
        <w:rPr>
          <w:rFonts w:cs="Arial"/>
          <w:sz w:val="24"/>
          <w:szCs w:val="24"/>
        </w:rPr>
      </w:pPr>
    </w:p>
    <w:p w14:paraId="5CFBE2AF" w14:textId="77777777" w:rsidR="007315C7" w:rsidRDefault="007315C7" w:rsidP="00306D09">
      <w:pPr>
        <w:spacing w:after="0" w:line="240" w:lineRule="auto"/>
        <w:ind w:left="720"/>
        <w:jc w:val="both"/>
        <w:rPr>
          <w:rFonts w:cs="Arial"/>
          <w:sz w:val="24"/>
          <w:szCs w:val="24"/>
        </w:rPr>
      </w:pPr>
      <w:r w:rsidRPr="00AF121C">
        <w:rPr>
          <w:rFonts w:cs="Arial"/>
          <w:sz w:val="24"/>
          <w:szCs w:val="24"/>
        </w:rPr>
        <w:t>Parents/carers</w:t>
      </w:r>
      <w:r>
        <w:rPr>
          <w:rFonts w:cs="Arial"/>
          <w:sz w:val="24"/>
          <w:szCs w:val="24"/>
        </w:rPr>
        <w:t>/legal guardians</w:t>
      </w:r>
      <w:r w:rsidRPr="00AF121C">
        <w:rPr>
          <w:rFonts w:cs="Arial"/>
          <w:sz w:val="24"/>
          <w:szCs w:val="24"/>
        </w:rPr>
        <w:t xml:space="preserve"> can make a request with respect to their child’s data where the child is not considered mature enough to understand their rights over their own data (usually under the age of 12), or where the child has provided consent.</w:t>
      </w:r>
    </w:p>
    <w:p w14:paraId="46344730" w14:textId="77777777" w:rsidR="007315C7" w:rsidRDefault="007315C7" w:rsidP="00306D09">
      <w:pPr>
        <w:spacing w:after="0" w:line="240" w:lineRule="auto"/>
        <w:ind w:left="720"/>
        <w:jc w:val="both"/>
        <w:rPr>
          <w:rFonts w:cs="Arial"/>
          <w:sz w:val="24"/>
          <w:szCs w:val="24"/>
        </w:rPr>
      </w:pPr>
    </w:p>
    <w:p w14:paraId="5E9BE0B1" w14:textId="04AB58D9" w:rsidR="007315C7" w:rsidRPr="00AF121C" w:rsidRDefault="007315C7" w:rsidP="00306D09">
      <w:pPr>
        <w:spacing w:after="0" w:line="240" w:lineRule="auto"/>
        <w:ind w:left="720"/>
        <w:jc w:val="both"/>
        <w:rPr>
          <w:rFonts w:cs="Arial"/>
          <w:sz w:val="24"/>
          <w:szCs w:val="24"/>
        </w:rPr>
      </w:pPr>
      <w:r>
        <w:rPr>
          <w:rFonts w:cs="Arial"/>
          <w:sz w:val="24"/>
          <w:szCs w:val="24"/>
        </w:rPr>
        <w:t xml:space="preserve">Anyone requesting access to records will be asked to provide copies of identification documents to verify the lawfulness of their </w:t>
      </w:r>
      <w:r w:rsidR="009D3FB3">
        <w:rPr>
          <w:rFonts w:cs="Arial"/>
          <w:sz w:val="24"/>
          <w:szCs w:val="24"/>
        </w:rPr>
        <w:t>request.</w:t>
      </w:r>
    </w:p>
    <w:p w14:paraId="1D07C17E" w14:textId="77777777" w:rsidR="007315C7" w:rsidRDefault="007315C7" w:rsidP="00306D09">
      <w:pPr>
        <w:spacing w:after="0" w:line="240" w:lineRule="auto"/>
        <w:ind w:left="720"/>
        <w:jc w:val="both"/>
        <w:rPr>
          <w:rFonts w:cs="Arial"/>
          <w:sz w:val="24"/>
          <w:szCs w:val="24"/>
        </w:rPr>
      </w:pPr>
    </w:p>
    <w:p w14:paraId="4D96B46C" w14:textId="0A2DD0D6" w:rsidR="007315C7" w:rsidRDefault="007315C7" w:rsidP="00306D09">
      <w:pPr>
        <w:spacing w:after="0" w:line="240" w:lineRule="auto"/>
        <w:ind w:left="720"/>
        <w:jc w:val="both"/>
        <w:rPr>
          <w:rFonts w:cs="Arial"/>
          <w:sz w:val="24"/>
          <w:szCs w:val="24"/>
        </w:rPr>
      </w:pPr>
      <w:r w:rsidRPr="7CD6A0A6">
        <w:rPr>
          <w:rFonts w:cs="Arial"/>
          <w:sz w:val="24"/>
          <w:szCs w:val="24"/>
        </w:rPr>
        <w:t xml:space="preserve">To request access to records the Practice holds, please contact the Practice by emailing </w:t>
      </w:r>
    </w:p>
    <w:p w14:paraId="29946F2C" w14:textId="77777777" w:rsidR="007315C7" w:rsidRDefault="007315C7" w:rsidP="00306D09">
      <w:pPr>
        <w:spacing w:after="0" w:line="240" w:lineRule="auto"/>
        <w:ind w:left="720"/>
        <w:jc w:val="both"/>
        <w:rPr>
          <w:rFonts w:cs="Arial"/>
          <w:sz w:val="24"/>
          <w:szCs w:val="24"/>
        </w:rPr>
      </w:pPr>
    </w:p>
    <w:p w14:paraId="48BB695B" w14:textId="3A9195A0" w:rsidR="007315C7" w:rsidRPr="000137A9" w:rsidRDefault="007315C7" w:rsidP="00306D09">
      <w:pPr>
        <w:spacing w:after="0" w:line="240" w:lineRule="auto"/>
        <w:ind w:left="720"/>
        <w:jc w:val="both"/>
        <w:rPr>
          <w:rFonts w:cs="Arial"/>
          <w:sz w:val="24"/>
          <w:szCs w:val="24"/>
        </w:rPr>
      </w:pPr>
      <w:r>
        <w:rPr>
          <w:rFonts w:cs="Arial"/>
          <w:sz w:val="24"/>
          <w:szCs w:val="24"/>
        </w:rPr>
        <w:t>Another way to access your records is through the NHS App (or other approved patient-facing services apps)</w:t>
      </w:r>
      <w:r w:rsidR="00315BFC">
        <w:rPr>
          <w:rFonts w:cs="Arial"/>
          <w:sz w:val="24"/>
          <w:szCs w:val="24"/>
        </w:rPr>
        <w:t xml:space="preserve">. </w:t>
      </w:r>
      <w:r>
        <w:rPr>
          <w:rFonts w:cs="Arial"/>
          <w:sz w:val="24"/>
          <w:szCs w:val="24"/>
        </w:rPr>
        <w:t xml:space="preserve">For further information on this, please go to </w:t>
      </w:r>
      <w:hyperlink r:id="rId22" w:history="1">
        <w:r w:rsidRPr="00B638F7">
          <w:rPr>
            <w:rStyle w:val="Hyperlink"/>
            <w:rFonts w:cs="Arial"/>
            <w:sz w:val="24"/>
            <w:szCs w:val="24"/>
          </w:rPr>
          <w:t>https://transform.england.nhs.uk/information-governance/guidance/access-to-patient-records-through-the-nhs-app/</w:t>
        </w:r>
      </w:hyperlink>
      <w:r>
        <w:rPr>
          <w:rFonts w:cs="Arial"/>
          <w:sz w:val="24"/>
          <w:szCs w:val="24"/>
        </w:rPr>
        <w:t>.</w:t>
      </w:r>
    </w:p>
    <w:p w14:paraId="244F9227" w14:textId="77777777" w:rsidR="00350253" w:rsidRPr="000137A9" w:rsidRDefault="00350253" w:rsidP="00306D09">
      <w:pPr>
        <w:spacing w:after="0" w:line="240" w:lineRule="auto"/>
        <w:jc w:val="both"/>
        <w:rPr>
          <w:rFonts w:cs="Arial"/>
          <w:sz w:val="24"/>
          <w:szCs w:val="24"/>
        </w:rPr>
      </w:pPr>
    </w:p>
    <w:p w14:paraId="24C703DC" w14:textId="77777777" w:rsidR="000137A9" w:rsidRDefault="000137A9" w:rsidP="00306D09">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To ask for your information to be corrected if it is inaccurate or incomplete.</w:t>
      </w:r>
    </w:p>
    <w:p w14:paraId="46F65B4F" w14:textId="5CE836D5" w:rsidR="000137A9" w:rsidRPr="00306D09" w:rsidRDefault="00166F61" w:rsidP="7CD6A0A6">
      <w:pPr>
        <w:spacing w:after="0" w:line="240" w:lineRule="auto"/>
        <w:ind w:left="720"/>
        <w:jc w:val="both"/>
        <w:rPr>
          <w:rFonts w:eastAsia="Times New Roman" w:cs="Arial"/>
          <w:b/>
          <w:bCs/>
          <w:sz w:val="24"/>
          <w:szCs w:val="24"/>
          <w:lang w:eastAsia="en-GB"/>
        </w:rPr>
      </w:pPr>
      <w:r w:rsidRPr="7CD6A0A6">
        <w:rPr>
          <w:rFonts w:cs="Arial"/>
          <w:sz w:val="24"/>
          <w:szCs w:val="24"/>
        </w:rPr>
        <w:t>You have the right to have any inaccuracies in the data we hold about you corrected</w:t>
      </w:r>
      <w:r w:rsidR="00315BFC" w:rsidRPr="7CD6A0A6">
        <w:rPr>
          <w:rFonts w:cs="Arial"/>
          <w:sz w:val="24"/>
          <w:szCs w:val="24"/>
        </w:rPr>
        <w:t xml:space="preserve">. </w:t>
      </w:r>
      <w:r w:rsidRPr="7CD6A0A6">
        <w:rPr>
          <w:rFonts w:cs="Arial"/>
          <w:sz w:val="24"/>
          <w:szCs w:val="24"/>
        </w:rPr>
        <w:t xml:space="preserve">However, if the data we hold is accurate, but you disagree with it, </w:t>
      </w:r>
      <w:r w:rsidRPr="7CD6A0A6">
        <w:rPr>
          <w:rFonts w:cs="Arial"/>
          <w:sz w:val="24"/>
          <w:szCs w:val="24"/>
        </w:rPr>
        <w:lastRenderedPageBreak/>
        <w:t>you should note that there is no right to have accurate medical records deleted except when ordered by a court of law</w:t>
      </w:r>
      <w:r w:rsidR="00315BFC" w:rsidRPr="7CD6A0A6">
        <w:rPr>
          <w:rFonts w:cs="Arial"/>
          <w:sz w:val="24"/>
          <w:szCs w:val="24"/>
        </w:rPr>
        <w:t xml:space="preserve">. </w:t>
      </w:r>
      <w:r w:rsidRPr="7CD6A0A6">
        <w:rPr>
          <w:rFonts w:cs="Arial"/>
          <w:sz w:val="24"/>
          <w:szCs w:val="24"/>
        </w:rPr>
        <w:t>For further information about correcting inaccuracies, please see the guidance on Requesting Amendments to Health and Social Care Records (see link below) or contact the Practice by emailing</w:t>
      </w:r>
      <w:r w:rsidR="07ECD9FC" w:rsidRPr="7CD6A0A6">
        <w:rPr>
          <w:rFonts w:cs="Arial"/>
          <w:sz w:val="24"/>
          <w:szCs w:val="24"/>
        </w:rPr>
        <w:t xml:space="preserve"> </w:t>
      </w:r>
      <w:hyperlink r:id="rId23">
        <w:r w:rsidR="07ECD9FC" w:rsidRPr="7CD6A0A6">
          <w:rPr>
            <w:rStyle w:val="Hyperlink"/>
            <w:rFonts w:cs="Arial"/>
            <w:sz w:val="24"/>
            <w:szCs w:val="24"/>
          </w:rPr>
          <w:t>derby.lane88@nhs.net</w:t>
        </w:r>
      </w:hyperlink>
    </w:p>
    <w:p w14:paraId="19E5E998" w14:textId="47ADA55C" w:rsidR="000137A9" w:rsidRPr="00306D09" w:rsidRDefault="000137A9" w:rsidP="7CD6A0A6">
      <w:pPr>
        <w:spacing w:after="0" w:line="240" w:lineRule="auto"/>
        <w:ind w:left="720"/>
        <w:jc w:val="both"/>
        <w:rPr>
          <w:rFonts w:cs="Arial"/>
          <w:sz w:val="24"/>
          <w:szCs w:val="24"/>
          <w:lang w:eastAsia="en-GB"/>
        </w:rPr>
      </w:pPr>
    </w:p>
    <w:p w14:paraId="01EBCE64" w14:textId="7E7ED11D" w:rsidR="000137A9" w:rsidRPr="00306D09" w:rsidRDefault="28ADBC41" w:rsidP="7CD6A0A6">
      <w:pPr>
        <w:spacing w:after="0" w:line="240" w:lineRule="auto"/>
        <w:ind w:left="720"/>
        <w:jc w:val="both"/>
        <w:rPr>
          <w:rFonts w:eastAsia="Times New Roman" w:cs="Arial"/>
          <w:b/>
          <w:bCs/>
          <w:sz w:val="24"/>
          <w:szCs w:val="24"/>
          <w:lang w:eastAsia="en-GB"/>
        </w:rPr>
      </w:pPr>
      <w:r w:rsidRPr="7CD6A0A6">
        <w:rPr>
          <w:rFonts w:eastAsia="Times New Roman" w:cs="Arial"/>
          <w:b/>
          <w:bCs/>
          <w:sz w:val="24"/>
          <w:szCs w:val="24"/>
          <w:lang w:eastAsia="en-GB"/>
        </w:rPr>
        <w:t>F</w:t>
      </w:r>
      <w:r w:rsidR="000137A9" w:rsidRPr="7CD6A0A6">
        <w:rPr>
          <w:rFonts w:eastAsia="Times New Roman" w:cs="Arial"/>
          <w:b/>
          <w:bCs/>
          <w:sz w:val="24"/>
          <w:szCs w:val="24"/>
          <w:lang w:eastAsia="en-GB"/>
        </w:rPr>
        <w:t xml:space="preserve">or your information to be deleted or removed where there is no need for us to continue processing </w:t>
      </w:r>
      <w:r w:rsidR="009D3FB3" w:rsidRPr="7CD6A0A6">
        <w:rPr>
          <w:rFonts w:eastAsia="Times New Roman" w:cs="Arial"/>
          <w:b/>
          <w:bCs/>
          <w:sz w:val="24"/>
          <w:szCs w:val="24"/>
          <w:lang w:eastAsia="en-GB"/>
        </w:rPr>
        <w:t>it.</w:t>
      </w:r>
      <w:r w:rsidR="000137A9" w:rsidRPr="7CD6A0A6">
        <w:rPr>
          <w:rFonts w:eastAsia="Times New Roman" w:cs="Arial"/>
          <w:b/>
          <w:bCs/>
          <w:sz w:val="24"/>
          <w:szCs w:val="24"/>
          <w:lang w:eastAsia="en-GB"/>
        </w:rPr>
        <w:t xml:space="preserve"> </w:t>
      </w:r>
    </w:p>
    <w:p w14:paraId="434DA8B4" w14:textId="3CC3A557" w:rsidR="00E06DDB" w:rsidRPr="00306D09" w:rsidRDefault="006F5141" w:rsidP="00306D09">
      <w:pPr>
        <w:spacing w:after="0" w:line="240" w:lineRule="auto"/>
        <w:ind w:left="720"/>
        <w:jc w:val="both"/>
        <w:rPr>
          <w:rFonts w:cs="Arial"/>
          <w:sz w:val="24"/>
          <w:szCs w:val="24"/>
        </w:rPr>
      </w:pPr>
      <w:r w:rsidRPr="00306D09">
        <w:rPr>
          <w:rFonts w:cs="Arial"/>
          <w:sz w:val="24"/>
          <w:szCs w:val="24"/>
        </w:rPr>
        <w:t>You have the right to ask for your information to be removed, but if we require this information to provide you with appropriate medical services and diagnoses for your healthcare, then removal may not be possible</w:t>
      </w:r>
      <w:r w:rsidR="00315BFC" w:rsidRPr="00306D09">
        <w:rPr>
          <w:rFonts w:cs="Arial"/>
          <w:sz w:val="24"/>
          <w:szCs w:val="24"/>
        </w:rPr>
        <w:t xml:space="preserve">. </w:t>
      </w:r>
      <w:r w:rsidRPr="00306D09">
        <w:rPr>
          <w:rFonts w:cs="Arial"/>
          <w:sz w:val="24"/>
          <w:szCs w:val="24"/>
        </w:rPr>
        <w:t>Please contact the Practice to discuss this further.</w:t>
      </w:r>
    </w:p>
    <w:p w14:paraId="4D2479E9" w14:textId="77777777" w:rsidR="00350253" w:rsidRPr="00306D09" w:rsidRDefault="00350253" w:rsidP="00306D09">
      <w:pPr>
        <w:spacing w:after="0" w:line="240" w:lineRule="auto"/>
        <w:ind w:left="720"/>
        <w:jc w:val="both"/>
        <w:rPr>
          <w:rFonts w:cs="Arial"/>
          <w:sz w:val="24"/>
          <w:szCs w:val="24"/>
        </w:rPr>
      </w:pPr>
    </w:p>
    <w:p w14:paraId="4E598009" w14:textId="77777777" w:rsidR="000137A9" w:rsidRPr="00306D09" w:rsidRDefault="000137A9" w:rsidP="00306D09">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306D09">
        <w:rPr>
          <w:rFonts w:eastAsia="Times New Roman" w:cs="Arial"/>
          <w:b/>
          <w:bCs/>
          <w:sz w:val="24"/>
          <w:szCs w:val="24"/>
          <w:lang w:eastAsia="en-GB"/>
        </w:rPr>
        <w:t>To ask us to restrict the use of your information.</w:t>
      </w:r>
    </w:p>
    <w:p w14:paraId="69D53891" w14:textId="142F19BE" w:rsidR="00350253" w:rsidRPr="00306D09" w:rsidRDefault="00926704" w:rsidP="00306D09">
      <w:pPr>
        <w:shd w:val="clear" w:color="auto" w:fill="FFFFFF"/>
        <w:spacing w:after="0" w:line="240" w:lineRule="auto"/>
        <w:ind w:left="714"/>
        <w:jc w:val="both"/>
        <w:rPr>
          <w:rFonts w:cs="Arial"/>
          <w:sz w:val="24"/>
          <w:szCs w:val="24"/>
        </w:rPr>
      </w:pPr>
      <w:r w:rsidRPr="00306D09">
        <w:rPr>
          <w:rFonts w:cs="Arial"/>
          <w:sz w:val="24"/>
          <w:szCs w:val="24"/>
        </w:rPr>
        <w:t xml:space="preserve">You have the right to ask that the Practice </w:t>
      </w:r>
      <w:r w:rsidR="00A12B14" w:rsidRPr="00306D09">
        <w:rPr>
          <w:rFonts w:cs="Arial"/>
          <w:sz w:val="24"/>
          <w:szCs w:val="24"/>
        </w:rPr>
        <w:t xml:space="preserve">to </w:t>
      </w:r>
      <w:r w:rsidR="0015031E" w:rsidRPr="00306D09">
        <w:rPr>
          <w:rFonts w:cs="Arial"/>
          <w:sz w:val="24"/>
          <w:szCs w:val="24"/>
        </w:rPr>
        <w:t>restrict information processing</w:t>
      </w:r>
    </w:p>
    <w:p w14:paraId="78B27599" w14:textId="77777777" w:rsidR="00926704" w:rsidRPr="00306D09" w:rsidRDefault="00926704" w:rsidP="00306D09">
      <w:pPr>
        <w:shd w:val="clear" w:color="auto" w:fill="FFFFFF"/>
        <w:spacing w:after="0" w:line="240" w:lineRule="auto"/>
        <w:ind w:left="714"/>
        <w:jc w:val="both"/>
        <w:rPr>
          <w:rFonts w:eastAsia="Times New Roman" w:cs="Arial"/>
          <w:b/>
          <w:bCs/>
          <w:sz w:val="24"/>
          <w:szCs w:val="24"/>
          <w:lang w:eastAsia="en-GB"/>
        </w:rPr>
      </w:pPr>
    </w:p>
    <w:p w14:paraId="5A91AB78" w14:textId="42D7034A" w:rsidR="000137A9" w:rsidRPr="00306D09" w:rsidRDefault="000137A9" w:rsidP="00306D09">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306D09">
        <w:rPr>
          <w:rFonts w:eastAsia="Times New Roman" w:cs="Arial"/>
          <w:b/>
          <w:bCs/>
          <w:sz w:val="24"/>
          <w:szCs w:val="24"/>
          <w:lang w:eastAsia="en-GB"/>
        </w:rPr>
        <w:t xml:space="preserve">To ask us to copy or transfer your information from one IT system to another in a safe and secure way, without impacting the quality of the </w:t>
      </w:r>
      <w:r w:rsidR="009D3FB3" w:rsidRPr="00306D09">
        <w:rPr>
          <w:rFonts w:eastAsia="Times New Roman" w:cs="Arial"/>
          <w:b/>
          <w:bCs/>
          <w:sz w:val="24"/>
          <w:szCs w:val="24"/>
          <w:lang w:eastAsia="en-GB"/>
        </w:rPr>
        <w:t>information.</w:t>
      </w:r>
      <w:r w:rsidRPr="00306D09">
        <w:rPr>
          <w:rFonts w:eastAsia="Times New Roman" w:cs="Arial"/>
          <w:b/>
          <w:bCs/>
          <w:sz w:val="24"/>
          <w:szCs w:val="24"/>
          <w:lang w:eastAsia="en-GB"/>
        </w:rPr>
        <w:t xml:space="preserve"> </w:t>
      </w:r>
    </w:p>
    <w:p w14:paraId="19AFB27C" w14:textId="0BEFD33D" w:rsidR="00FC6A23" w:rsidRPr="000137A9" w:rsidRDefault="00FC6A23" w:rsidP="00306D09">
      <w:pPr>
        <w:spacing w:after="0" w:line="240" w:lineRule="auto"/>
        <w:ind w:left="714"/>
        <w:jc w:val="both"/>
        <w:rPr>
          <w:rFonts w:cs="Arial"/>
          <w:sz w:val="24"/>
          <w:szCs w:val="24"/>
        </w:rPr>
      </w:pPr>
      <w:r>
        <w:rPr>
          <w:rFonts w:cs="Arial"/>
          <w:sz w:val="24"/>
          <w:szCs w:val="24"/>
        </w:rPr>
        <w:t>You have the right to request your information be transferred to another organisation</w:t>
      </w:r>
      <w:r w:rsidR="00315BFC">
        <w:rPr>
          <w:rFonts w:cs="Arial"/>
          <w:sz w:val="24"/>
          <w:szCs w:val="24"/>
        </w:rPr>
        <w:t xml:space="preserve">. </w:t>
      </w:r>
      <w:r>
        <w:rPr>
          <w:rFonts w:cs="Arial"/>
          <w:sz w:val="24"/>
          <w:szCs w:val="24"/>
        </w:rPr>
        <w:t>Please contact the Practice to discuss further.</w:t>
      </w:r>
    </w:p>
    <w:p w14:paraId="5B16AE71" w14:textId="77777777" w:rsidR="00350253" w:rsidRPr="000137A9" w:rsidRDefault="00350253" w:rsidP="00306D09">
      <w:pPr>
        <w:spacing w:after="0" w:line="240" w:lineRule="auto"/>
        <w:ind w:left="714"/>
        <w:jc w:val="both"/>
        <w:rPr>
          <w:rFonts w:cs="Arial"/>
          <w:sz w:val="24"/>
          <w:szCs w:val="24"/>
        </w:rPr>
      </w:pPr>
    </w:p>
    <w:p w14:paraId="216BEF0A" w14:textId="1F851BD3" w:rsidR="000137A9" w:rsidRDefault="000137A9" w:rsidP="00306D09">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To object to how your information is used.</w:t>
      </w:r>
    </w:p>
    <w:p w14:paraId="004E3777" w14:textId="4A10D33E" w:rsidR="0002409E" w:rsidRPr="00543BD5" w:rsidRDefault="0002409E" w:rsidP="00306D09">
      <w:pPr>
        <w:spacing w:after="0" w:line="240" w:lineRule="auto"/>
        <w:ind w:left="720"/>
        <w:jc w:val="both"/>
        <w:rPr>
          <w:rFonts w:cs="Arial"/>
          <w:sz w:val="24"/>
          <w:szCs w:val="24"/>
        </w:rPr>
      </w:pPr>
      <w:r w:rsidRPr="00543BD5">
        <w:rPr>
          <w:rFonts w:cs="Arial"/>
          <w:sz w:val="24"/>
          <w:szCs w:val="24"/>
        </w:rPr>
        <w:t xml:space="preserve">People who have access to your information will only have access to that which </w:t>
      </w:r>
      <w:r>
        <w:rPr>
          <w:rFonts w:cs="Arial"/>
          <w:sz w:val="24"/>
          <w:szCs w:val="24"/>
        </w:rPr>
        <w:t>they need to fulfil their roles</w:t>
      </w:r>
      <w:r w:rsidR="00315BFC">
        <w:rPr>
          <w:rFonts w:cs="Arial"/>
          <w:sz w:val="24"/>
          <w:szCs w:val="24"/>
        </w:rPr>
        <w:t xml:space="preserve">. </w:t>
      </w:r>
      <w:r w:rsidRPr="00543BD5">
        <w:rPr>
          <w:rFonts w:cs="Arial"/>
          <w:sz w:val="24"/>
          <w:szCs w:val="24"/>
        </w:rPr>
        <w:t xml:space="preserve">You have the right to object to </w:t>
      </w:r>
      <w:r>
        <w:rPr>
          <w:rFonts w:cs="Arial"/>
          <w:sz w:val="24"/>
          <w:szCs w:val="24"/>
        </w:rPr>
        <w:t>the Practice</w:t>
      </w:r>
      <w:r w:rsidRPr="00543BD5">
        <w:rPr>
          <w:rFonts w:cs="Arial"/>
          <w:sz w:val="24"/>
          <w:szCs w:val="24"/>
        </w:rPr>
        <w:t xml:space="preserve"> sharing </w:t>
      </w:r>
      <w:r w:rsidRPr="001A4CAE">
        <w:rPr>
          <w:rFonts w:cs="Arial"/>
          <w:sz w:val="24"/>
          <w:szCs w:val="24"/>
        </w:rPr>
        <w:t>your data in these circumstances, but</w:t>
      </w:r>
      <w:r w:rsidRPr="00543BD5">
        <w:rPr>
          <w:rFonts w:cs="Arial"/>
          <w:sz w:val="24"/>
          <w:szCs w:val="24"/>
        </w:rPr>
        <w:t xml:space="preserve"> </w:t>
      </w:r>
      <w:r>
        <w:rPr>
          <w:rFonts w:cs="Arial"/>
          <w:sz w:val="24"/>
          <w:szCs w:val="24"/>
        </w:rPr>
        <w:t>the Practice has</w:t>
      </w:r>
      <w:r w:rsidRPr="00543BD5">
        <w:rPr>
          <w:rFonts w:cs="Arial"/>
          <w:sz w:val="24"/>
          <w:szCs w:val="24"/>
        </w:rPr>
        <w:t xml:space="preserve"> an overriding responsibility to do</w:t>
      </w:r>
      <w:r>
        <w:rPr>
          <w:rFonts w:cs="Arial"/>
          <w:sz w:val="24"/>
          <w:szCs w:val="24"/>
        </w:rPr>
        <w:t xml:space="preserve"> what is in your best interests and could still share the information even if you have objected</w:t>
      </w:r>
      <w:r w:rsidR="00315BFC">
        <w:rPr>
          <w:rFonts w:cs="Arial"/>
          <w:sz w:val="24"/>
          <w:szCs w:val="24"/>
        </w:rPr>
        <w:t xml:space="preserve">. </w:t>
      </w:r>
      <w:r>
        <w:rPr>
          <w:rFonts w:cs="Arial"/>
          <w:sz w:val="24"/>
          <w:szCs w:val="24"/>
        </w:rPr>
        <w:t>This will only be done with a valid legal justification.</w:t>
      </w:r>
    </w:p>
    <w:p w14:paraId="53B28774" w14:textId="77777777" w:rsidR="0002409E" w:rsidRPr="00F20BAD" w:rsidRDefault="0002409E" w:rsidP="00306D09">
      <w:pPr>
        <w:spacing w:after="0" w:line="240" w:lineRule="auto"/>
        <w:ind w:left="720"/>
        <w:jc w:val="both"/>
        <w:rPr>
          <w:rFonts w:cs="Arial"/>
          <w:sz w:val="24"/>
          <w:szCs w:val="24"/>
        </w:rPr>
      </w:pPr>
    </w:p>
    <w:p w14:paraId="12D4EFE5" w14:textId="23D74273" w:rsidR="007315C7" w:rsidRPr="000137A9" w:rsidRDefault="0002409E" w:rsidP="00306D09">
      <w:pPr>
        <w:spacing w:after="0" w:line="240" w:lineRule="auto"/>
        <w:ind w:left="720"/>
        <w:jc w:val="both"/>
        <w:rPr>
          <w:rFonts w:cs="Arial"/>
          <w:sz w:val="24"/>
          <w:szCs w:val="24"/>
        </w:rPr>
      </w:pPr>
      <w:r w:rsidRPr="00F20BAD">
        <w:rPr>
          <w:rFonts w:cs="Arial"/>
          <w:sz w:val="24"/>
          <w:szCs w:val="24"/>
        </w:rPr>
        <w:t xml:space="preserve">You have the right to object to some or </w:t>
      </w:r>
      <w:proofErr w:type="gramStart"/>
      <w:r w:rsidRPr="00F20BAD">
        <w:rPr>
          <w:rFonts w:cs="Arial"/>
          <w:sz w:val="24"/>
          <w:szCs w:val="24"/>
        </w:rPr>
        <w:t>all of</w:t>
      </w:r>
      <w:proofErr w:type="gramEnd"/>
      <w:r w:rsidRPr="00F20BAD">
        <w:rPr>
          <w:rFonts w:cs="Arial"/>
          <w:sz w:val="24"/>
          <w:szCs w:val="24"/>
        </w:rPr>
        <w:t xml:space="preserve"> your information being processed</w:t>
      </w:r>
      <w:r w:rsidR="00897088">
        <w:rPr>
          <w:rFonts w:cs="Arial"/>
          <w:sz w:val="24"/>
          <w:szCs w:val="24"/>
        </w:rPr>
        <w:t>.</w:t>
      </w:r>
      <w:r w:rsidR="00315BFC" w:rsidRPr="00CC48AA">
        <w:rPr>
          <w:rFonts w:cs="Arial"/>
          <w:sz w:val="24"/>
          <w:szCs w:val="24"/>
        </w:rPr>
        <w:t xml:space="preserve"> </w:t>
      </w:r>
      <w:r w:rsidRPr="00CC48AA">
        <w:rPr>
          <w:rFonts w:cs="Arial"/>
          <w:sz w:val="24"/>
          <w:szCs w:val="24"/>
        </w:rPr>
        <w:t>H</w:t>
      </w:r>
      <w:r w:rsidRPr="00F20BAD">
        <w:rPr>
          <w:rFonts w:cs="Arial"/>
          <w:sz w:val="24"/>
          <w:szCs w:val="24"/>
        </w:rPr>
        <w:t xml:space="preserve">owever, please note that this is a right to raise an objection, </w:t>
      </w:r>
      <w:r>
        <w:rPr>
          <w:rFonts w:cs="Arial"/>
          <w:sz w:val="24"/>
          <w:szCs w:val="24"/>
        </w:rPr>
        <w:t>which</w:t>
      </w:r>
      <w:r w:rsidRPr="00F20BAD">
        <w:rPr>
          <w:rFonts w:cs="Arial"/>
          <w:sz w:val="24"/>
          <w:szCs w:val="24"/>
        </w:rPr>
        <w:t xml:space="preserve"> is </w:t>
      </w:r>
      <w:r w:rsidR="003C7FFA" w:rsidRPr="00F20BAD">
        <w:rPr>
          <w:rFonts w:cs="Arial"/>
          <w:sz w:val="24"/>
          <w:szCs w:val="24"/>
        </w:rPr>
        <w:t>different from</w:t>
      </w:r>
      <w:r w:rsidRPr="00F20BAD">
        <w:rPr>
          <w:rFonts w:cs="Arial"/>
          <w:sz w:val="24"/>
          <w:szCs w:val="24"/>
        </w:rPr>
        <w:t xml:space="preserve"> having an absolute right to have your wishes granted in every circumstance</w:t>
      </w:r>
      <w:r w:rsidR="00315BFC" w:rsidRPr="00F20BAD">
        <w:rPr>
          <w:rFonts w:cs="Arial"/>
          <w:sz w:val="24"/>
          <w:szCs w:val="24"/>
        </w:rPr>
        <w:t xml:space="preserve">. </w:t>
      </w:r>
      <w:r w:rsidRPr="00F20BAD">
        <w:rPr>
          <w:rFonts w:cs="Arial"/>
          <w:sz w:val="24"/>
          <w:szCs w:val="24"/>
        </w:rPr>
        <w:t xml:space="preserve">In certain circumstances </w:t>
      </w:r>
      <w:r>
        <w:rPr>
          <w:rFonts w:cs="Arial"/>
          <w:sz w:val="24"/>
          <w:szCs w:val="24"/>
        </w:rPr>
        <w:t>the Practice</w:t>
      </w:r>
      <w:r w:rsidRPr="00F20BAD">
        <w:rPr>
          <w:rFonts w:cs="Arial"/>
          <w:sz w:val="24"/>
          <w:szCs w:val="24"/>
        </w:rPr>
        <w:t xml:space="preserve"> will need to continue to process your information </w:t>
      </w:r>
      <w:proofErr w:type="gramStart"/>
      <w:r w:rsidRPr="00F20BAD">
        <w:rPr>
          <w:rFonts w:cs="Arial"/>
          <w:sz w:val="24"/>
          <w:szCs w:val="24"/>
        </w:rPr>
        <w:t>in order to</w:t>
      </w:r>
      <w:proofErr w:type="gramEnd"/>
      <w:r w:rsidRPr="00F20BAD">
        <w:rPr>
          <w:rFonts w:cs="Arial"/>
          <w:sz w:val="24"/>
          <w:szCs w:val="24"/>
        </w:rPr>
        <w:t xml:space="preserve"> provide you with the care you need</w:t>
      </w:r>
    </w:p>
    <w:p w14:paraId="0B7C68BA" w14:textId="77777777" w:rsidR="00350253" w:rsidRPr="000137A9" w:rsidRDefault="00350253" w:rsidP="00306D09">
      <w:pPr>
        <w:spacing w:after="0" w:line="240" w:lineRule="auto"/>
        <w:ind w:left="720"/>
        <w:jc w:val="both"/>
        <w:rPr>
          <w:rFonts w:cs="Arial"/>
          <w:sz w:val="24"/>
          <w:szCs w:val="24"/>
        </w:rPr>
      </w:pPr>
    </w:p>
    <w:p w14:paraId="58761E37" w14:textId="659120E6" w:rsidR="007F4875" w:rsidRPr="000137A9" w:rsidRDefault="000137A9" w:rsidP="00814FCB">
      <w:pPr>
        <w:pStyle w:val="ListParagraph"/>
        <w:numPr>
          <w:ilvl w:val="0"/>
          <w:numId w:val="17"/>
        </w:numPr>
        <w:spacing w:after="0" w:line="240" w:lineRule="auto"/>
        <w:ind w:left="714" w:hanging="357"/>
        <w:jc w:val="both"/>
        <w:rPr>
          <w:lang w:eastAsia="en-GB"/>
        </w:rPr>
      </w:pPr>
      <w:r w:rsidRPr="00814FCB">
        <w:rPr>
          <w:rFonts w:eastAsia="Times New Roman" w:cs="Arial"/>
          <w:b/>
          <w:bCs/>
          <w:sz w:val="24"/>
          <w:szCs w:val="24"/>
          <w:lang w:eastAsia="en-GB"/>
        </w:rPr>
        <w:t>To challenge any decisions made without human intervention (automated decision making)</w:t>
      </w:r>
    </w:p>
    <w:p w14:paraId="62008B8C" w14:textId="32DA9C6A" w:rsidR="00BE318E" w:rsidRPr="00814FCB" w:rsidRDefault="007F4875" w:rsidP="7CD6A0A6">
      <w:pPr>
        <w:shd w:val="clear" w:color="auto" w:fill="FFFFFF" w:themeFill="background1"/>
        <w:spacing w:after="0" w:line="240" w:lineRule="auto"/>
        <w:ind w:left="1440" w:hanging="720"/>
        <w:jc w:val="both"/>
        <w:rPr>
          <w:rFonts w:cs="Arial"/>
          <w:b/>
          <w:bCs/>
          <w:sz w:val="24"/>
          <w:szCs w:val="24"/>
        </w:rPr>
      </w:pPr>
      <w:r w:rsidRPr="7CD6A0A6">
        <w:rPr>
          <w:rFonts w:cs="Arial"/>
          <w:sz w:val="24"/>
          <w:szCs w:val="24"/>
        </w:rPr>
        <w:t xml:space="preserve">See </w:t>
      </w:r>
      <w:r w:rsidR="00FF6E59" w:rsidRPr="7CD6A0A6">
        <w:rPr>
          <w:rFonts w:cs="Arial"/>
          <w:b/>
          <w:bCs/>
          <w:sz w:val="24"/>
          <w:szCs w:val="24"/>
        </w:rPr>
        <w:t xml:space="preserve">Automated </w:t>
      </w:r>
      <w:r w:rsidR="0187E63E" w:rsidRPr="7CD6A0A6">
        <w:rPr>
          <w:rFonts w:cs="Arial"/>
          <w:b/>
          <w:bCs/>
          <w:sz w:val="24"/>
          <w:szCs w:val="24"/>
        </w:rPr>
        <w:t>Decision-Making</w:t>
      </w:r>
      <w:r w:rsidR="00FF6E59" w:rsidRPr="7CD6A0A6">
        <w:rPr>
          <w:rFonts w:cs="Arial"/>
          <w:sz w:val="24"/>
          <w:szCs w:val="24"/>
        </w:rPr>
        <w:t xml:space="preserve"> section above</w:t>
      </w:r>
    </w:p>
    <w:p w14:paraId="735746F7" w14:textId="77777777" w:rsidR="00FC14FC" w:rsidRDefault="00FC14FC" w:rsidP="00FC14FC">
      <w:pPr>
        <w:spacing w:after="0"/>
        <w:rPr>
          <w:sz w:val="24"/>
          <w:szCs w:val="24"/>
        </w:rPr>
      </w:pPr>
    </w:p>
    <w:p w14:paraId="251FB1CF" w14:textId="77777777" w:rsidR="00FC14FC" w:rsidRPr="00FC14FC" w:rsidRDefault="00FC14FC" w:rsidP="00FC14FC">
      <w:pPr>
        <w:spacing w:after="0"/>
        <w:rPr>
          <w:sz w:val="24"/>
          <w:szCs w:val="24"/>
        </w:rPr>
      </w:pPr>
    </w:p>
    <w:p w14:paraId="2610ED06" w14:textId="1C08E768" w:rsidR="005F13A1" w:rsidRPr="00E46A7E" w:rsidRDefault="005F13A1" w:rsidP="005F13A1">
      <w:pPr>
        <w:pStyle w:val="Heading1"/>
        <w:spacing w:before="0" w:line="240" w:lineRule="auto"/>
        <w:rPr>
          <w:rStyle w:val="normaltextrun"/>
          <w:rFonts w:cs="Arial"/>
          <w:color w:val="0070C0"/>
          <w:sz w:val="28"/>
          <w:bdr w:val="none" w:sz="0" w:space="0" w:color="auto" w:frame="1"/>
        </w:rPr>
      </w:pPr>
      <w:bookmarkStart w:id="28" w:name="_Toc213062772"/>
      <w:r w:rsidRPr="00E46A7E">
        <w:rPr>
          <w:rStyle w:val="normaltextrun"/>
          <w:rFonts w:cs="Arial"/>
          <w:color w:val="0070C0"/>
          <w:sz w:val="28"/>
          <w:bdr w:val="none" w:sz="0" w:space="0" w:color="auto" w:frame="1"/>
        </w:rPr>
        <w:t>How long do we retain your records?</w:t>
      </w:r>
      <w:bookmarkEnd w:id="28"/>
    </w:p>
    <w:p w14:paraId="7261D438" w14:textId="77777777" w:rsidR="005F13A1" w:rsidRPr="00BC4FF0" w:rsidRDefault="005F13A1" w:rsidP="005F13A1">
      <w:pPr>
        <w:spacing w:after="0" w:line="240" w:lineRule="auto"/>
        <w:jc w:val="both"/>
        <w:rPr>
          <w:rFonts w:eastAsiaTheme="minorHAnsi" w:cs="Arial"/>
          <w:b/>
          <w:bCs/>
          <w:color w:val="365F91" w:themeColor="accent1" w:themeShade="BF"/>
          <w:sz w:val="16"/>
          <w:szCs w:val="16"/>
        </w:rPr>
      </w:pPr>
    </w:p>
    <w:p w14:paraId="2E176EC4" w14:textId="77777777" w:rsidR="005F13A1" w:rsidRPr="00E46BDC" w:rsidRDefault="005F13A1" w:rsidP="00306D09">
      <w:pPr>
        <w:spacing w:after="0" w:line="240" w:lineRule="auto"/>
        <w:jc w:val="both"/>
        <w:rPr>
          <w:rFonts w:eastAsiaTheme="minorHAnsi" w:cs="Arial"/>
          <w:sz w:val="24"/>
          <w:szCs w:val="24"/>
        </w:rPr>
      </w:pPr>
      <w:r w:rsidRPr="00E46BDC">
        <w:rPr>
          <w:rFonts w:eastAsiaTheme="minorHAnsi" w:cs="Arial"/>
          <w:sz w:val="24"/>
          <w:szCs w:val="24"/>
        </w:rPr>
        <w:t>All our records are retained and destroyed in line with the NHS Records Management Code of Practice which set out the appropriate length of time each NHS record is held for. We do not keep your records for longer than necessary.</w:t>
      </w:r>
    </w:p>
    <w:p w14:paraId="540129F2" w14:textId="77777777" w:rsidR="005F13A1" w:rsidRPr="00E46BDC" w:rsidRDefault="005F13A1" w:rsidP="00306D09">
      <w:pPr>
        <w:spacing w:after="0" w:line="240" w:lineRule="auto"/>
        <w:jc w:val="both"/>
        <w:rPr>
          <w:rFonts w:eastAsiaTheme="minorHAnsi" w:cs="Arial"/>
          <w:sz w:val="24"/>
          <w:szCs w:val="24"/>
        </w:rPr>
      </w:pPr>
    </w:p>
    <w:p w14:paraId="4BB31376" w14:textId="3F1D80C8" w:rsidR="005F13A1" w:rsidRPr="00E46BDC" w:rsidRDefault="005F13A1" w:rsidP="7CD6A0A6">
      <w:pPr>
        <w:spacing w:after="0" w:line="240" w:lineRule="auto"/>
        <w:jc w:val="both"/>
        <w:rPr>
          <w:rFonts w:cs="Arial"/>
          <w:sz w:val="24"/>
          <w:szCs w:val="24"/>
        </w:rPr>
      </w:pPr>
      <w:r w:rsidRPr="7CD6A0A6">
        <w:rPr>
          <w:rFonts w:cs="Arial"/>
          <w:sz w:val="24"/>
          <w:szCs w:val="24"/>
        </w:rPr>
        <w:t xml:space="preserve">All records are destroyed confidentially once their retention period has been met and </w:t>
      </w:r>
      <w:r w:rsidR="4DA0EE32" w:rsidRPr="7CD6A0A6">
        <w:rPr>
          <w:rFonts w:cs="Arial"/>
          <w:sz w:val="24"/>
          <w:szCs w:val="24"/>
        </w:rPr>
        <w:t>Derby Lane Medical Centre</w:t>
      </w:r>
      <w:r w:rsidRPr="7CD6A0A6">
        <w:rPr>
          <w:rFonts w:cs="Arial"/>
          <w:color w:val="FF0000"/>
          <w:sz w:val="24"/>
          <w:szCs w:val="24"/>
        </w:rPr>
        <w:t xml:space="preserve"> </w:t>
      </w:r>
      <w:r w:rsidRPr="7CD6A0A6">
        <w:rPr>
          <w:rFonts w:cs="Arial"/>
          <w:sz w:val="24"/>
          <w:szCs w:val="24"/>
        </w:rPr>
        <w:t>has made the decision that the records are no longer required.</w:t>
      </w:r>
    </w:p>
    <w:p w14:paraId="2FFE7AF2" w14:textId="77777777" w:rsidR="005F13A1" w:rsidRPr="009606FE" w:rsidRDefault="005F13A1" w:rsidP="005F13A1">
      <w:pPr>
        <w:keepNext/>
        <w:spacing w:after="0" w:line="240" w:lineRule="auto"/>
        <w:jc w:val="both"/>
        <w:rPr>
          <w:rFonts w:cs="Arial"/>
          <w:b/>
          <w:color w:val="000066"/>
          <w:sz w:val="24"/>
          <w:szCs w:val="24"/>
        </w:rPr>
      </w:pPr>
    </w:p>
    <w:p w14:paraId="2526B4FC" w14:textId="77777777" w:rsidR="006B1E42" w:rsidRPr="009606FE" w:rsidRDefault="006B1E42" w:rsidP="00D31983">
      <w:pPr>
        <w:spacing w:after="0" w:line="240" w:lineRule="auto"/>
        <w:jc w:val="both"/>
        <w:rPr>
          <w:rFonts w:eastAsiaTheme="minorHAnsi" w:cs="Arial"/>
          <w:b/>
          <w:bCs/>
          <w:color w:val="365F91" w:themeColor="accent1" w:themeShade="BF"/>
          <w:sz w:val="24"/>
          <w:szCs w:val="24"/>
        </w:rPr>
      </w:pPr>
    </w:p>
    <w:p w14:paraId="64CE0822" w14:textId="30895D10" w:rsidR="003E60B0" w:rsidRPr="00E143F4" w:rsidRDefault="003E60B0" w:rsidP="00392FC9">
      <w:pPr>
        <w:pStyle w:val="Heading1"/>
        <w:spacing w:before="0" w:line="240" w:lineRule="auto"/>
        <w:rPr>
          <w:rStyle w:val="normaltextrun"/>
          <w:rFonts w:cs="Arial"/>
          <w:color w:val="0070C0"/>
          <w:sz w:val="28"/>
          <w:bdr w:val="none" w:sz="0" w:space="0" w:color="auto" w:frame="1"/>
        </w:rPr>
      </w:pPr>
      <w:bookmarkStart w:id="29" w:name="_Toc213062773"/>
      <w:r w:rsidRPr="00E143F4">
        <w:rPr>
          <w:rStyle w:val="normaltextrun"/>
          <w:rFonts w:cs="Arial"/>
          <w:color w:val="0070C0"/>
          <w:sz w:val="28"/>
          <w:bdr w:val="none" w:sz="0" w:space="0" w:color="auto" w:frame="1"/>
        </w:rPr>
        <w:t>Changes to this Privacy Notice</w:t>
      </w:r>
      <w:bookmarkEnd w:id="29"/>
    </w:p>
    <w:p w14:paraId="1FC7615C" w14:textId="77777777" w:rsidR="006D1830" w:rsidRPr="006D1830" w:rsidRDefault="006D1830" w:rsidP="00D31983">
      <w:pPr>
        <w:spacing w:after="0" w:line="240" w:lineRule="auto"/>
        <w:jc w:val="both"/>
        <w:rPr>
          <w:rFonts w:eastAsiaTheme="minorHAnsi" w:cs="Arial"/>
          <w:b/>
          <w:bCs/>
          <w:color w:val="365F91" w:themeColor="accent1" w:themeShade="BF"/>
          <w:sz w:val="16"/>
          <w:szCs w:val="16"/>
        </w:rPr>
      </w:pPr>
    </w:p>
    <w:p w14:paraId="524D3563" w14:textId="6340ABC9" w:rsidR="00F016DE" w:rsidRDefault="156E4FCB" w:rsidP="7CD6A0A6">
      <w:pPr>
        <w:spacing w:after="0" w:line="240" w:lineRule="auto"/>
        <w:jc w:val="both"/>
        <w:rPr>
          <w:rFonts w:cs="Arial"/>
          <w:sz w:val="24"/>
          <w:szCs w:val="24"/>
        </w:rPr>
      </w:pPr>
      <w:r w:rsidRPr="7CD6A0A6">
        <w:rPr>
          <w:rFonts w:cs="Arial"/>
          <w:sz w:val="24"/>
          <w:szCs w:val="24"/>
        </w:rPr>
        <w:t>Derby Lane Medical Centre</w:t>
      </w:r>
      <w:r w:rsidR="003E60B0" w:rsidRPr="7CD6A0A6">
        <w:rPr>
          <w:rFonts w:cs="Arial"/>
          <w:sz w:val="24"/>
          <w:szCs w:val="24"/>
        </w:rPr>
        <w:t xml:space="preserve"> reserve the right to update or amend this Privacy Notice at any time, including where </w:t>
      </w:r>
      <w:r w:rsidR="626D6172" w:rsidRPr="7CD6A0A6">
        <w:rPr>
          <w:rFonts w:cs="Arial"/>
          <w:sz w:val="24"/>
          <w:szCs w:val="24"/>
        </w:rPr>
        <w:t>Derby Lane Medical Centre</w:t>
      </w:r>
      <w:r w:rsidR="003E60B0" w:rsidRPr="7CD6A0A6">
        <w:rPr>
          <w:rFonts w:cs="Arial"/>
          <w:color w:val="FF0000"/>
          <w:sz w:val="24"/>
          <w:szCs w:val="24"/>
        </w:rPr>
        <w:t xml:space="preserve"> </w:t>
      </w:r>
      <w:r w:rsidR="003E60B0" w:rsidRPr="7CD6A0A6">
        <w:rPr>
          <w:rFonts w:cs="Arial"/>
          <w:color w:val="333333"/>
          <w:sz w:val="24"/>
          <w:szCs w:val="24"/>
        </w:rPr>
        <w:t>i</w:t>
      </w:r>
      <w:r w:rsidR="003E60B0" w:rsidRPr="7CD6A0A6">
        <w:rPr>
          <w:rFonts w:cs="Arial"/>
          <w:sz w:val="24"/>
          <w:szCs w:val="24"/>
        </w:rPr>
        <w:t xml:space="preserve">ntend to further process your personal information for a purpose other than that for which the personal information was collected or where we intend to process new types of personal information. We will </w:t>
      </w:r>
      <w:r w:rsidR="00F016DE" w:rsidRPr="7CD6A0A6">
        <w:rPr>
          <w:rFonts w:cs="Arial"/>
          <w:sz w:val="24"/>
          <w:szCs w:val="24"/>
        </w:rPr>
        <w:t xml:space="preserve">update this </w:t>
      </w:r>
      <w:r w:rsidR="003E60B0" w:rsidRPr="7CD6A0A6">
        <w:rPr>
          <w:rFonts w:cs="Arial"/>
          <w:sz w:val="24"/>
          <w:szCs w:val="24"/>
        </w:rPr>
        <w:t xml:space="preserve">Privacy Notice when we make significant updates or amendments. We may also notify you about the processing of your personal information in other ways. </w:t>
      </w:r>
    </w:p>
    <w:p w14:paraId="3AA6187D" w14:textId="77777777" w:rsidR="00F016DE" w:rsidRDefault="00F016DE" w:rsidP="00D31983">
      <w:pPr>
        <w:spacing w:after="0" w:line="240" w:lineRule="auto"/>
        <w:jc w:val="both"/>
        <w:rPr>
          <w:rFonts w:eastAsiaTheme="minorHAnsi" w:cs="Arial"/>
          <w:sz w:val="24"/>
          <w:szCs w:val="24"/>
        </w:rPr>
      </w:pPr>
    </w:p>
    <w:p w14:paraId="35B3B480" w14:textId="01F2E3AD" w:rsidR="00306D09" w:rsidRPr="00FC14FC" w:rsidRDefault="003E60B0" w:rsidP="7CD6A0A6">
      <w:pPr>
        <w:spacing w:after="0" w:line="240" w:lineRule="auto"/>
        <w:jc w:val="both"/>
        <w:rPr>
          <w:rFonts w:cs="Arial"/>
          <w:b/>
          <w:bCs/>
          <w:color w:val="FF0000"/>
          <w:sz w:val="24"/>
          <w:szCs w:val="24"/>
        </w:rPr>
      </w:pPr>
      <w:r w:rsidRPr="7CD6A0A6">
        <w:rPr>
          <w:rFonts w:cs="Arial"/>
          <w:b/>
          <w:bCs/>
          <w:sz w:val="24"/>
          <w:szCs w:val="24"/>
        </w:rPr>
        <w:t>This Privacy Notice was last updated</w:t>
      </w:r>
      <w:r w:rsidRPr="7CD6A0A6">
        <w:rPr>
          <w:rFonts w:cs="Arial"/>
          <w:b/>
          <w:bCs/>
          <w:color w:val="333333"/>
          <w:sz w:val="24"/>
          <w:szCs w:val="24"/>
        </w:rPr>
        <w:t xml:space="preserve"> </w:t>
      </w:r>
      <w:r w:rsidR="3EA590EE" w:rsidRPr="7CD6A0A6">
        <w:rPr>
          <w:rFonts w:cs="Arial"/>
          <w:b/>
          <w:bCs/>
          <w:sz w:val="24"/>
          <w:szCs w:val="24"/>
        </w:rPr>
        <w:t>19/11/2025</w:t>
      </w:r>
    </w:p>
    <w:p w14:paraId="67284B2C" w14:textId="77777777" w:rsidR="00306D09" w:rsidRPr="009606FE" w:rsidRDefault="00306D09" w:rsidP="00D31983">
      <w:pPr>
        <w:spacing w:after="0" w:line="240" w:lineRule="auto"/>
        <w:jc w:val="both"/>
        <w:rPr>
          <w:rFonts w:eastAsiaTheme="minorHAnsi" w:cs="Arial"/>
          <w:b/>
          <w:bCs/>
          <w:color w:val="365F91" w:themeColor="accent1" w:themeShade="BF"/>
          <w:sz w:val="24"/>
          <w:szCs w:val="24"/>
        </w:rPr>
      </w:pPr>
    </w:p>
    <w:p w14:paraId="2EFABA30" w14:textId="33F53462" w:rsidR="00C52D27" w:rsidRPr="00E143F4" w:rsidRDefault="00C52D27" w:rsidP="00E143F4">
      <w:pPr>
        <w:pStyle w:val="Heading1"/>
        <w:spacing w:before="0" w:line="240" w:lineRule="auto"/>
        <w:rPr>
          <w:rStyle w:val="normaltextrun"/>
          <w:rFonts w:cs="Arial"/>
          <w:color w:val="0070C0"/>
          <w:sz w:val="28"/>
          <w:bdr w:val="none" w:sz="0" w:space="0" w:color="auto" w:frame="1"/>
        </w:rPr>
      </w:pPr>
      <w:bookmarkStart w:id="30" w:name="_Toc213062774"/>
      <w:r w:rsidRPr="00E143F4">
        <w:rPr>
          <w:rStyle w:val="normaltextrun"/>
          <w:rFonts w:cs="Arial"/>
          <w:color w:val="0070C0"/>
          <w:sz w:val="28"/>
          <w:bdr w:val="none" w:sz="0" w:space="0" w:color="auto" w:frame="1"/>
        </w:rPr>
        <w:t>Right to Complain</w:t>
      </w:r>
      <w:bookmarkEnd w:id="30"/>
    </w:p>
    <w:p w14:paraId="70809416" w14:textId="77777777" w:rsidR="006D1830" w:rsidRPr="006D1830" w:rsidRDefault="006D1830" w:rsidP="00D31983">
      <w:pPr>
        <w:spacing w:after="0" w:line="240" w:lineRule="auto"/>
        <w:jc w:val="both"/>
        <w:rPr>
          <w:rFonts w:eastAsiaTheme="minorHAnsi" w:cs="Arial"/>
          <w:b/>
          <w:bCs/>
          <w:color w:val="365F91" w:themeColor="accent1" w:themeShade="BF"/>
          <w:sz w:val="16"/>
          <w:szCs w:val="16"/>
        </w:rPr>
      </w:pPr>
    </w:p>
    <w:p w14:paraId="5F439D47" w14:textId="4A1B5246" w:rsidR="00A122E5" w:rsidRDefault="00C52D27" w:rsidP="7CD6A0A6">
      <w:pPr>
        <w:spacing w:after="0" w:line="240" w:lineRule="auto"/>
        <w:jc w:val="both"/>
        <w:rPr>
          <w:rFonts w:eastAsia="Times New Roman" w:cs="Arial"/>
          <w:b/>
          <w:bCs/>
          <w:sz w:val="24"/>
          <w:szCs w:val="24"/>
          <w:lang w:eastAsia="en-GB"/>
        </w:rPr>
      </w:pPr>
      <w:r w:rsidRPr="7CD6A0A6">
        <w:rPr>
          <w:rFonts w:cs="Arial"/>
          <w:sz w:val="24"/>
          <w:szCs w:val="24"/>
        </w:rPr>
        <w:t xml:space="preserve">The </w:t>
      </w:r>
      <w:r w:rsidR="007A752B" w:rsidRPr="7CD6A0A6">
        <w:rPr>
          <w:rFonts w:cs="Arial"/>
          <w:sz w:val="24"/>
          <w:szCs w:val="24"/>
        </w:rPr>
        <w:t>Practice</w:t>
      </w:r>
      <w:r w:rsidRPr="7CD6A0A6">
        <w:rPr>
          <w:rFonts w:cs="Arial"/>
          <w:sz w:val="24"/>
          <w:szCs w:val="24"/>
        </w:rPr>
        <w:t xml:space="preserve"> aims to make sure that the services it delivers are provided to the highest standard</w:t>
      </w:r>
      <w:r w:rsidR="004D6194" w:rsidRPr="7CD6A0A6">
        <w:rPr>
          <w:rFonts w:cs="Arial"/>
          <w:sz w:val="24"/>
          <w:szCs w:val="24"/>
        </w:rPr>
        <w:t xml:space="preserve">. </w:t>
      </w:r>
      <w:r w:rsidRPr="7CD6A0A6">
        <w:rPr>
          <w:rFonts w:cs="Arial"/>
          <w:sz w:val="24"/>
          <w:szCs w:val="24"/>
        </w:rPr>
        <w:t xml:space="preserve">If you have any concerns about the way the </w:t>
      </w:r>
      <w:r w:rsidR="007A752B" w:rsidRPr="7CD6A0A6">
        <w:rPr>
          <w:rFonts w:cs="Arial"/>
          <w:sz w:val="24"/>
          <w:szCs w:val="24"/>
        </w:rPr>
        <w:t>Practice</w:t>
      </w:r>
      <w:r w:rsidRPr="7CD6A0A6">
        <w:rPr>
          <w:rFonts w:cs="Arial"/>
          <w:sz w:val="24"/>
          <w:szCs w:val="24"/>
        </w:rPr>
        <w:t xml:space="preserve"> has handled its data, you can raise your concerns or make a complaint</w:t>
      </w:r>
      <w:r w:rsidR="006A4E52" w:rsidRPr="7CD6A0A6">
        <w:rPr>
          <w:rFonts w:cs="Arial"/>
          <w:sz w:val="24"/>
          <w:szCs w:val="24"/>
        </w:rPr>
        <w:t xml:space="preserve"> by emailing </w:t>
      </w:r>
      <w:hyperlink r:id="rId24">
        <w:r w:rsidR="086EBE4B" w:rsidRPr="7CD6A0A6">
          <w:rPr>
            <w:rStyle w:val="Hyperlink"/>
            <w:rFonts w:cs="Arial"/>
            <w:sz w:val="24"/>
            <w:szCs w:val="24"/>
          </w:rPr>
          <w:t>derby.lane88@nhs.net</w:t>
        </w:r>
      </w:hyperlink>
    </w:p>
    <w:p w14:paraId="4E1D2E44" w14:textId="77777777" w:rsidR="00A122E5" w:rsidRDefault="00A122E5" w:rsidP="00D31983">
      <w:pPr>
        <w:spacing w:after="0" w:line="240" w:lineRule="auto"/>
        <w:jc w:val="both"/>
        <w:rPr>
          <w:rFonts w:cs="Arial"/>
          <w:sz w:val="24"/>
          <w:szCs w:val="24"/>
        </w:rPr>
      </w:pPr>
    </w:p>
    <w:p w14:paraId="5E2EEC73" w14:textId="0FCE6222" w:rsidR="44023FF0" w:rsidRDefault="006A4E52" w:rsidP="00D31983">
      <w:pPr>
        <w:spacing w:after="0" w:line="240" w:lineRule="auto"/>
        <w:jc w:val="both"/>
        <w:rPr>
          <w:rFonts w:ascii="Segoe UI" w:eastAsia="Segoe UI" w:hAnsi="Segoe UI" w:cs="Segoe UI"/>
          <w:sz w:val="21"/>
          <w:szCs w:val="21"/>
        </w:rPr>
      </w:pPr>
      <w:r w:rsidRPr="44023FF0">
        <w:rPr>
          <w:rFonts w:cs="Arial"/>
          <w:sz w:val="24"/>
          <w:szCs w:val="24"/>
        </w:rPr>
        <w:t xml:space="preserve">Alternatively, you can </w:t>
      </w:r>
      <w:r w:rsidR="00A122E5" w:rsidRPr="44023FF0">
        <w:rPr>
          <w:rFonts w:cs="Arial"/>
          <w:sz w:val="24"/>
          <w:szCs w:val="24"/>
        </w:rPr>
        <w:t xml:space="preserve">complain to the Information </w:t>
      </w:r>
      <w:r w:rsidR="00C52D27" w:rsidRPr="44023FF0">
        <w:rPr>
          <w:rFonts w:cs="Arial"/>
          <w:sz w:val="24"/>
          <w:szCs w:val="24"/>
        </w:rPr>
        <w:t xml:space="preserve">Commissioner’s Office by emailing </w:t>
      </w:r>
      <w:hyperlink r:id="rId25">
        <w:r w:rsidR="00C52D27" w:rsidRPr="44023FF0">
          <w:rPr>
            <w:rStyle w:val="Hyperlink"/>
            <w:rFonts w:cs="Arial"/>
            <w:sz w:val="24"/>
            <w:szCs w:val="24"/>
          </w:rPr>
          <w:t>casework@ico.org.uk</w:t>
        </w:r>
      </w:hyperlink>
      <w:r w:rsidR="00C52D27" w:rsidRPr="44023FF0">
        <w:rPr>
          <w:rFonts w:cs="Arial"/>
          <w:sz w:val="24"/>
          <w:szCs w:val="24"/>
        </w:rPr>
        <w:t xml:space="preserve"> or phoning 0303 123 1113</w:t>
      </w:r>
      <w:r w:rsidR="003227C2">
        <w:rPr>
          <w:rFonts w:cs="Arial"/>
          <w:sz w:val="24"/>
          <w:szCs w:val="24"/>
        </w:rPr>
        <w:t>.</w:t>
      </w:r>
    </w:p>
    <w:sectPr w:rsidR="44023FF0" w:rsidSect="00E65F69">
      <w:footerReference w:type="default" r:id="rId26"/>
      <w:headerReference w:type="first" r:id="rId27"/>
      <w:footerReference w:type="first" r:id="rId2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B15B9" w14:textId="77777777" w:rsidR="00711CB8" w:rsidRDefault="00711CB8" w:rsidP="00E37CFD">
      <w:pPr>
        <w:spacing w:after="0" w:line="240" w:lineRule="auto"/>
      </w:pPr>
      <w:r>
        <w:separator/>
      </w:r>
    </w:p>
  </w:endnote>
  <w:endnote w:type="continuationSeparator" w:id="0">
    <w:p w14:paraId="5F1841C5" w14:textId="77777777" w:rsidR="00711CB8" w:rsidRDefault="00711CB8" w:rsidP="00E37CFD">
      <w:pPr>
        <w:spacing w:after="0" w:line="240" w:lineRule="auto"/>
      </w:pPr>
      <w:r>
        <w:continuationSeparator/>
      </w:r>
    </w:p>
  </w:endnote>
  <w:endnote w:type="continuationNotice" w:id="1">
    <w:p w14:paraId="5915403D" w14:textId="77777777" w:rsidR="00711CB8" w:rsidRDefault="00711C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CB45C" w14:textId="77777777" w:rsidR="002B60FD" w:rsidRPr="00043480" w:rsidRDefault="002B60FD" w:rsidP="002B60FD">
    <w:pPr>
      <w:pStyle w:val="Footer"/>
      <w:tabs>
        <w:tab w:val="right" w:pos="8976"/>
      </w:tabs>
      <w:rPr>
        <w:sz w:val="1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5E1BD" w14:textId="77777777" w:rsidR="007A752B" w:rsidRPr="00043480" w:rsidRDefault="007A752B" w:rsidP="007A752B">
    <w:pPr>
      <w:pStyle w:val="Footer"/>
      <w:tabs>
        <w:tab w:val="right" w:pos="8976"/>
      </w:tabs>
      <w:rPr>
        <w:sz w:val="1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BD48F" w14:textId="77777777" w:rsidR="00711CB8" w:rsidRDefault="00711CB8" w:rsidP="00E37CFD">
      <w:pPr>
        <w:spacing w:after="0" w:line="240" w:lineRule="auto"/>
      </w:pPr>
      <w:r>
        <w:separator/>
      </w:r>
    </w:p>
  </w:footnote>
  <w:footnote w:type="continuationSeparator" w:id="0">
    <w:p w14:paraId="16B786A1" w14:textId="77777777" w:rsidR="00711CB8" w:rsidRDefault="00711CB8" w:rsidP="00E37CFD">
      <w:pPr>
        <w:spacing w:after="0" w:line="240" w:lineRule="auto"/>
      </w:pPr>
      <w:r>
        <w:continuationSeparator/>
      </w:r>
    </w:p>
  </w:footnote>
  <w:footnote w:type="continuationNotice" w:id="1">
    <w:p w14:paraId="3FDB748B" w14:textId="77777777" w:rsidR="00711CB8" w:rsidRDefault="00711C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21CBA" w14:textId="77777777" w:rsidR="007C704E" w:rsidRPr="009E59A2" w:rsidRDefault="007C704E" w:rsidP="007C704E">
    <w:pPr>
      <w:pStyle w:val="Header"/>
      <w:rPr>
        <w:sz w:val="24"/>
        <w:szCs w:val="24"/>
      </w:rPr>
    </w:pPr>
  </w:p>
  <w:p w14:paraId="57A97BAB" w14:textId="391D6D81" w:rsidR="00595F27" w:rsidRPr="009E59A2" w:rsidRDefault="00595F27">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4A18"/>
    <w:multiLevelType w:val="hybridMultilevel"/>
    <w:tmpl w:val="86748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468ED"/>
    <w:multiLevelType w:val="multilevel"/>
    <w:tmpl w:val="40EE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8063C0"/>
    <w:multiLevelType w:val="multilevel"/>
    <w:tmpl w:val="1A52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261AC2"/>
    <w:multiLevelType w:val="hybridMultilevel"/>
    <w:tmpl w:val="5F48B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90CE2"/>
    <w:multiLevelType w:val="hybridMultilevel"/>
    <w:tmpl w:val="B6A69F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0CD0653"/>
    <w:multiLevelType w:val="hybridMultilevel"/>
    <w:tmpl w:val="A1E0A0E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213519AB"/>
    <w:multiLevelType w:val="hybridMultilevel"/>
    <w:tmpl w:val="CDBC5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E56F08"/>
    <w:multiLevelType w:val="hybridMultilevel"/>
    <w:tmpl w:val="9A9488F0"/>
    <w:lvl w:ilvl="0" w:tplc="DA8A8748">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3B6C90"/>
    <w:multiLevelType w:val="hybridMultilevel"/>
    <w:tmpl w:val="42121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46157B"/>
    <w:multiLevelType w:val="hybridMultilevel"/>
    <w:tmpl w:val="9724C6B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C667B0C"/>
    <w:multiLevelType w:val="hybridMultilevel"/>
    <w:tmpl w:val="A006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1F17EC"/>
    <w:multiLevelType w:val="hybridMultilevel"/>
    <w:tmpl w:val="C99C0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A11AEA"/>
    <w:multiLevelType w:val="hybridMultilevel"/>
    <w:tmpl w:val="CCD0C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A20B41"/>
    <w:multiLevelType w:val="hybridMultilevel"/>
    <w:tmpl w:val="01C09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A114CC"/>
    <w:multiLevelType w:val="multilevel"/>
    <w:tmpl w:val="1052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55069D"/>
    <w:multiLevelType w:val="hybridMultilevel"/>
    <w:tmpl w:val="B100D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A13FB0"/>
    <w:multiLevelType w:val="hybridMultilevel"/>
    <w:tmpl w:val="ED427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3B44B1"/>
    <w:multiLevelType w:val="multilevel"/>
    <w:tmpl w:val="E496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C012E9"/>
    <w:multiLevelType w:val="multilevel"/>
    <w:tmpl w:val="5012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EC6500"/>
    <w:multiLevelType w:val="hybridMultilevel"/>
    <w:tmpl w:val="E1506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4444C7"/>
    <w:multiLevelType w:val="hybridMultilevel"/>
    <w:tmpl w:val="9DC8A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AA1FD4"/>
    <w:multiLevelType w:val="hybridMultilevel"/>
    <w:tmpl w:val="88768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622AC9"/>
    <w:multiLevelType w:val="hybridMultilevel"/>
    <w:tmpl w:val="27B83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E36350"/>
    <w:multiLevelType w:val="hybridMultilevel"/>
    <w:tmpl w:val="A312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CA1EF1"/>
    <w:multiLevelType w:val="hybridMultilevel"/>
    <w:tmpl w:val="577C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49E436"/>
    <w:multiLevelType w:val="hybridMultilevel"/>
    <w:tmpl w:val="E23EFF0A"/>
    <w:lvl w:ilvl="0" w:tplc="BEBCBCD6">
      <w:start w:val="1"/>
      <w:numFmt w:val="bullet"/>
      <w:lvlText w:val=""/>
      <w:lvlJc w:val="left"/>
      <w:pPr>
        <w:ind w:left="720" w:hanging="360"/>
      </w:pPr>
      <w:rPr>
        <w:rFonts w:ascii="Symbol" w:hAnsi="Symbol" w:hint="default"/>
      </w:rPr>
    </w:lvl>
    <w:lvl w:ilvl="1" w:tplc="10084D18">
      <w:start w:val="1"/>
      <w:numFmt w:val="bullet"/>
      <w:lvlText w:val="o"/>
      <w:lvlJc w:val="left"/>
      <w:pPr>
        <w:ind w:left="1440" w:hanging="360"/>
      </w:pPr>
      <w:rPr>
        <w:rFonts w:ascii="Courier New" w:hAnsi="Courier New" w:hint="default"/>
      </w:rPr>
    </w:lvl>
    <w:lvl w:ilvl="2" w:tplc="E3C6B516">
      <w:start w:val="1"/>
      <w:numFmt w:val="bullet"/>
      <w:lvlText w:val=""/>
      <w:lvlJc w:val="left"/>
      <w:pPr>
        <w:ind w:left="2160" w:hanging="360"/>
      </w:pPr>
      <w:rPr>
        <w:rFonts w:ascii="Wingdings" w:hAnsi="Wingdings" w:hint="default"/>
      </w:rPr>
    </w:lvl>
    <w:lvl w:ilvl="3" w:tplc="A74234DA">
      <w:start w:val="1"/>
      <w:numFmt w:val="bullet"/>
      <w:lvlText w:val=""/>
      <w:lvlJc w:val="left"/>
      <w:pPr>
        <w:ind w:left="2880" w:hanging="360"/>
      </w:pPr>
      <w:rPr>
        <w:rFonts w:ascii="Symbol" w:hAnsi="Symbol" w:hint="default"/>
      </w:rPr>
    </w:lvl>
    <w:lvl w:ilvl="4" w:tplc="1AA46244">
      <w:start w:val="1"/>
      <w:numFmt w:val="bullet"/>
      <w:lvlText w:val="o"/>
      <w:lvlJc w:val="left"/>
      <w:pPr>
        <w:ind w:left="3600" w:hanging="360"/>
      </w:pPr>
      <w:rPr>
        <w:rFonts w:ascii="Courier New" w:hAnsi="Courier New" w:hint="default"/>
      </w:rPr>
    </w:lvl>
    <w:lvl w:ilvl="5" w:tplc="3830102C">
      <w:start w:val="1"/>
      <w:numFmt w:val="bullet"/>
      <w:lvlText w:val=""/>
      <w:lvlJc w:val="left"/>
      <w:pPr>
        <w:ind w:left="4320" w:hanging="360"/>
      </w:pPr>
      <w:rPr>
        <w:rFonts w:ascii="Wingdings" w:hAnsi="Wingdings" w:hint="default"/>
      </w:rPr>
    </w:lvl>
    <w:lvl w:ilvl="6" w:tplc="D52CA23A">
      <w:start w:val="1"/>
      <w:numFmt w:val="bullet"/>
      <w:lvlText w:val=""/>
      <w:lvlJc w:val="left"/>
      <w:pPr>
        <w:ind w:left="5040" w:hanging="360"/>
      </w:pPr>
      <w:rPr>
        <w:rFonts w:ascii="Symbol" w:hAnsi="Symbol" w:hint="default"/>
      </w:rPr>
    </w:lvl>
    <w:lvl w:ilvl="7" w:tplc="23584810">
      <w:start w:val="1"/>
      <w:numFmt w:val="bullet"/>
      <w:lvlText w:val="o"/>
      <w:lvlJc w:val="left"/>
      <w:pPr>
        <w:ind w:left="5760" w:hanging="360"/>
      </w:pPr>
      <w:rPr>
        <w:rFonts w:ascii="Courier New" w:hAnsi="Courier New" w:hint="default"/>
      </w:rPr>
    </w:lvl>
    <w:lvl w:ilvl="8" w:tplc="0068037C">
      <w:start w:val="1"/>
      <w:numFmt w:val="bullet"/>
      <w:lvlText w:val=""/>
      <w:lvlJc w:val="left"/>
      <w:pPr>
        <w:ind w:left="6480" w:hanging="360"/>
      </w:pPr>
      <w:rPr>
        <w:rFonts w:ascii="Wingdings" w:hAnsi="Wingdings" w:hint="default"/>
      </w:rPr>
    </w:lvl>
  </w:abstractNum>
  <w:abstractNum w:abstractNumId="27" w15:restartNumberingAfterBreak="0">
    <w:nsid w:val="53F34A24"/>
    <w:multiLevelType w:val="hybridMultilevel"/>
    <w:tmpl w:val="E38E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4D1B85"/>
    <w:multiLevelType w:val="multilevel"/>
    <w:tmpl w:val="86E4537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410470"/>
    <w:multiLevelType w:val="hybridMultilevel"/>
    <w:tmpl w:val="42589CC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0" w15:restartNumberingAfterBreak="0">
    <w:nsid w:val="5BF76F84"/>
    <w:multiLevelType w:val="hybridMultilevel"/>
    <w:tmpl w:val="625A7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CB2A6A"/>
    <w:multiLevelType w:val="hybridMultilevel"/>
    <w:tmpl w:val="C34E3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426C04"/>
    <w:multiLevelType w:val="hybridMultilevel"/>
    <w:tmpl w:val="04CA364E"/>
    <w:lvl w:ilvl="0" w:tplc="C006274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80793E"/>
    <w:multiLevelType w:val="hybridMultilevel"/>
    <w:tmpl w:val="1E840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DB073E"/>
    <w:multiLevelType w:val="hybridMultilevel"/>
    <w:tmpl w:val="8FA4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FB5210"/>
    <w:multiLevelType w:val="hybridMultilevel"/>
    <w:tmpl w:val="2C982A7C"/>
    <w:lvl w:ilvl="0" w:tplc="D27C6D8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5B025B"/>
    <w:multiLevelType w:val="hybridMultilevel"/>
    <w:tmpl w:val="010A4C88"/>
    <w:lvl w:ilvl="0" w:tplc="92FEB184">
      <w:start w:val="1"/>
      <w:numFmt w:val="bullet"/>
      <w:lvlText w:val=""/>
      <w:lvlJc w:val="left"/>
      <w:pPr>
        <w:ind w:left="720" w:hanging="360"/>
      </w:pPr>
      <w:rPr>
        <w:rFonts w:ascii="Symbol" w:hAnsi="Symbol"/>
      </w:rPr>
    </w:lvl>
    <w:lvl w:ilvl="1" w:tplc="BB4CD562">
      <w:start w:val="1"/>
      <w:numFmt w:val="bullet"/>
      <w:lvlText w:val=""/>
      <w:lvlJc w:val="left"/>
      <w:pPr>
        <w:ind w:left="720" w:hanging="360"/>
      </w:pPr>
      <w:rPr>
        <w:rFonts w:ascii="Symbol" w:hAnsi="Symbol"/>
      </w:rPr>
    </w:lvl>
    <w:lvl w:ilvl="2" w:tplc="8ADA3610">
      <w:start w:val="1"/>
      <w:numFmt w:val="bullet"/>
      <w:lvlText w:val=""/>
      <w:lvlJc w:val="left"/>
      <w:pPr>
        <w:ind w:left="720" w:hanging="360"/>
      </w:pPr>
      <w:rPr>
        <w:rFonts w:ascii="Symbol" w:hAnsi="Symbol"/>
      </w:rPr>
    </w:lvl>
    <w:lvl w:ilvl="3" w:tplc="72941FFE">
      <w:start w:val="1"/>
      <w:numFmt w:val="bullet"/>
      <w:lvlText w:val=""/>
      <w:lvlJc w:val="left"/>
      <w:pPr>
        <w:ind w:left="720" w:hanging="360"/>
      </w:pPr>
      <w:rPr>
        <w:rFonts w:ascii="Symbol" w:hAnsi="Symbol"/>
      </w:rPr>
    </w:lvl>
    <w:lvl w:ilvl="4" w:tplc="D5CED458">
      <w:start w:val="1"/>
      <w:numFmt w:val="bullet"/>
      <w:lvlText w:val=""/>
      <w:lvlJc w:val="left"/>
      <w:pPr>
        <w:ind w:left="720" w:hanging="360"/>
      </w:pPr>
      <w:rPr>
        <w:rFonts w:ascii="Symbol" w:hAnsi="Symbol"/>
      </w:rPr>
    </w:lvl>
    <w:lvl w:ilvl="5" w:tplc="ECA05F34">
      <w:start w:val="1"/>
      <w:numFmt w:val="bullet"/>
      <w:lvlText w:val=""/>
      <w:lvlJc w:val="left"/>
      <w:pPr>
        <w:ind w:left="720" w:hanging="360"/>
      </w:pPr>
      <w:rPr>
        <w:rFonts w:ascii="Symbol" w:hAnsi="Symbol"/>
      </w:rPr>
    </w:lvl>
    <w:lvl w:ilvl="6" w:tplc="DDA45F3E">
      <w:start w:val="1"/>
      <w:numFmt w:val="bullet"/>
      <w:lvlText w:val=""/>
      <w:lvlJc w:val="left"/>
      <w:pPr>
        <w:ind w:left="720" w:hanging="360"/>
      </w:pPr>
      <w:rPr>
        <w:rFonts w:ascii="Symbol" w:hAnsi="Symbol"/>
      </w:rPr>
    </w:lvl>
    <w:lvl w:ilvl="7" w:tplc="5792DFDA">
      <w:start w:val="1"/>
      <w:numFmt w:val="bullet"/>
      <w:lvlText w:val=""/>
      <w:lvlJc w:val="left"/>
      <w:pPr>
        <w:ind w:left="720" w:hanging="360"/>
      </w:pPr>
      <w:rPr>
        <w:rFonts w:ascii="Symbol" w:hAnsi="Symbol"/>
      </w:rPr>
    </w:lvl>
    <w:lvl w:ilvl="8" w:tplc="455417A6">
      <w:start w:val="1"/>
      <w:numFmt w:val="bullet"/>
      <w:lvlText w:val=""/>
      <w:lvlJc w:val="left"/>
      <w:pPr>
        <w:ind w:left="720" w:hanging="360"/>
      </w:pPr>
      <w:rPr>
        <w:rFonts w:ascii="Symbol" w:hAnsi="Symbol"/>
      </w:rPr>
    </w:lvl>
  </w:abstractNum>
  <w:num w:numId="1" w16cid:durableId="295527355">
    <w:abstractNumId w:val="26"/>
  </w:num>
  <w:num w:numId="2" w16cid:durableId="791363617">
    <w:abstractNumId w:val="0"/>
  </w:num>
  <w:num w:numId="3" w16cid:durableId="331958259">
    <w:abstractNumId w:val="32"/>
  </w:num>
  <w:num w:numId="4" w16cid:durableId="2013988757">
    <w:abstractNumId w:val="24"/>
  </w:num>
  <w:num w:numId="5" w16cid:durableId="583565066">
    <w:abstractNumId w:val="3"/>
  </w:num>
  <w:num w:numId="6" w16cid:durableId="150676815">
    <w:abstractNumId w:val="35"/>
  </w:num>
  <w:num w:numId="7" w16cid:durableId="1263756311">
    <w:abstractNumId w:val="27"/>
  </w:num>
  <w:num w:numId="8" w16cid:durableId="814757311">
    <w:abstractNumId w:val="20"/>
  </w:num>
  <w:num w:numId="9" w16cid:durableId="2059863479">
    <w:abstractNumId w:val="29"/>
  </w:num>
  <w:num w:numId="10" w16cid:durableId="829751966">
    <w:abstractNumId w:val="16"/>
  </w:num>
  <w:num w:numId="11" w16cid:durableId="1101340853">
    <w:abstractNumId w:val="6"/>
  </w:num>
  <w:num w:numId="12" w16cid:durableId="964040504">
    <w:abstractNumId w:val="22"/>
  </w:num>
  <w:num w:numId="13" w16cid:durableId="137185909">
    <w:abstractNumId w:val="9"/>
  </w:num>
  <w:num w:numId="14" w16cid:durableId="1817136852">
    <w:abstractNumId w:val="34"/>
  </w:num>
  <w:num w:numId="15" w16cid:durableId="1666280072">
    <w:abstractNumId w:val="11"/>
  </w:num>
  <w:num w:numId="16" w16cid:durableId="1006859946">
    <w:abstractNumId w:val="13"/>
  </w:num>
  <w:num w:numId="17" w16cid:durableId="489905544">
    <w:abstractNumId w:val="28"/>
  </w:num>
  <w:num w:numId="18" w16cid:durableId="1088430005">
    <w:abstractNumId w:val="4"/>
  </w:num>
  <w:num w:numId="19" w16cid:durableId="1455177373">
    <w:abstractNumId w:val="10"/>
  </w:num>
  <w:num w:numId="20" w16cid:durableId="1397899225">
    <w:abstractNumId w:val="5"/>
  </w:num>
  <w:num w:numId="21" w16cid:durableId="1399092920">
    <w:abstractNumId w:val="36"/>
  </w:num>
  <w:num w:numId="22" w16cid:durableId="979383976">
    <w:abstractNumId w:val="2"/>
  </w:num>
  <w:num w:numId="23" w16cid:durableId="218975356">
    <w:abstractNumId w:val="18"/>
  </w:num>
  <w:num w:numId="24" w16cid:durableId="1940941441">
    <w:abstractNumId w:val="17"/>
  </w:num>
  <w:num w:numId="25" w16cid:durableId="144595207">
    <w:abstractNumId w:val="1"/>
  </w:num>
  <w:num w:numId="26" w16cid:durableId="515384374">
    <w:abstractNumId w:val="15"/>
  </w:num>
  <w:num w:numId="27" w16cid:durableId="648755832">
    <w:abstractNumId w:val="19"/>
  </w:num>
  <w:num w:numId="28" w16cid:durableId="1638143374">
    <w:abstractNumId w:val="8"/>
  </w:num>
  <w:num w:numId="29" w16cid:durableId="619531995">
    <w:abstractNumId w:val="31"/>
  </w:num>
  <w:num w:numId="30" w16cid:durableId="1872649523">
    <w:abstractNumId w:val="21"/>
  </w:num>
  <w:num w:numId="31" w16cid:durableId="66003094">
    <w:abstractNumId w:val="30"/>
  </w:num>
  <w:num w:numId="32" w16cid:durableId="2132240288">
    <w:abstractNumId w:val="12"/>
  </w:num>
  <w:num w:numId="33" w16cid:durableId="1882859750">
    <w:abstractNumId w:val="14"/>
  </w:num>
  <w:num w:numId="34" w16cid:durableId="77749405">
    <w:abstractNumId w:val="25"/>
  </w:num>
  <w:num w:numId="35" w16cid:durableId="873464660">
    <w:abstractNumId w:val="7"/>
  </w:num>
  <w:num w:numId="36" w16cid:durableId="370349770">
    <w:abstractNumId w:val="33"/>
  </w:num>
  <w:num w:numId="37" w16cid:durableId="13051585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CFD"/>
    <w:rsid w:val="000003D4"/>
    <w:rsid w:val="00003398"/>
    <w:rsid w:val="00004282"/>
    <w:rsid w:val="0000450E"/>
    <w:rsid w:val="000074BC"/>
    <w:rsid w:val="00010880"/>
    <w:rsid w:val="00011CD1"/>
    <w:rsid w:val="000137A9"/>
    <w:rsid w:val="000170DB"/>
    <w:rsid w:val="000237DF"/>
    <w:rsid w:val="0002409E"/>
    <w:rsid w:val="00024B55"/>
    <w:rsid w:val="00024C2E"/>
    <w:rsid w:val="00033B2D"/>
    <w:rsid w:val="00034EDB"/>
    <w:rsid w:val="0003721C"/>
    <w:rsid w:val="00037711"/>
    <w:rsid w:val="0003782E"/>
    <w:rsid w:val="00037F62"/>
    <w:rsid w:val="00040904"/>
    <w:rsid w:val="00040CE8"/>
    <w:rsid w:val="00042045"/>
    <w:rsid w:val="00042DB1"/>
    <w:rsid w:val="000432B0"/>
    <w:rsid w:val="000435CB"/>
    <w:rsid w:val="000440BC"/>
    <w:rsid w:val="00044FFB"/>
    <w:rsid w:val="00046353"/>
    <w:rsid w:val="00047184"/>
    <w:rsid w:val="00047B4A"/>
    <w:rsid w:val="000511CF"/>
    <w:rsid w:val="000563BE"/>
    <w:rsid w:val="00057061"/>
    <w:rsid w:val="00057D54"/>
    <w:rsid w:val="00062469"/>
    <w:rsid w:val="00062D44"/>
    <w:rsid w:val="00072171"/>
    <w:rsid w:val="00074ADF"/>
    <w:rsid w:val="000770EE"/>
    <w:rsid w:val="00080211"/>
    <w:rsid w:val="00081892"/>
    <w:rsid w:val="0009214B"/>
    <w:rsid w:val="000A35DC"/>
    <w:rsid w:val="000A51AA"/>
    <w:rsid w:val="000A6238"/>
    <w:rsid w:val="000A7C8F"/>
    <w:rsid w:val="000B3FF6"/>
    <w:rsid w:val="000B553C"/>
    <w:rsid w:val="000B6ED7"/>
    <w:rsid w:val="000C142D"/>
    <w:rsid w:val="000C536B"/>
    <w:rsid w:val="000C6840"/>
    <w:rsid w:val="000C6A63"/>
    <w:rsid w:val="000D0DE6"/>
    <w:rsid w:val="000D5557"/>
    <w:rsid w:val="000D7EBC"/>
    <w:rsid w:val="000E2210"/>
    <w:rsid w:val="000E5C08"/>
    <w:rsid w:val="000E6687"/>
    <w:rsid w:val="000F0C97"/>
    <w:rsid w:val="000F33F2"/>
    <w:rsid w:val="000F344C"/>
    <w:rsid w:val="000F40DE"/>
    <w:rsid w:val="001035B4"/>
    <w:rsid w:val="00106387"/>
    <w:rsid w:val="00107F2B"/>
    <w:rsid w:val="0011225F"/>
    <w:rsid w:val="001150EC"/>
    <w:rsid w:val="001151B4"/>
    <w:rsid w:val="00116374"/>
    <w:rsid w:val="00117CFD"/>
    <w:rsid w:val="001206BF"/>
    <w:rsid w:val="001360A9"/>
    <w:rsid w:val="00142372"/>
    <w:rsid w:val="00142C1F"/>
    <w:rsid w:val="001435D9"/>
    <w:rsid w:val="00145AAD"/>
    <w:rsid w:val="0015031E"/>
    <w:rsid w:val="00153F36"/>
    <w:rsid w:val="00156C9E"/>
    <w:rsid w:val="00163D5F"/>
    <w:rsid w:val="001642DF"/>
    <w:rsid w:val="001644C6"/>
    <w:rsid w:val="00165346"/>
    <w:rsid w:val="00166C7E"/>
    <w:rsid w:val="00166F61"/>
    <w:rsid w:val="00175127"/>
    <w:rsid w:val="00175F19"/>
    <w:rsid w:val="0018091C"/>
    <w:rsid w:val="00180EB2"/>
    <w:rsid w:val="0018370A"/>
    <w:rsid w:val="001845D8"/>
    <w:rsid w:val="0019210A"/>
    <w:rsid w:val="00194DC5"/>
    <w:rsid w:val="00195CF8"/>
    <w:rsid w:val="001A13B7"/>
    <w:rsid w:val="001A3B77"/>
    <w:rsid w:val="001A4CAE"/>
    <w:rsid w:val="001A5D7E"/>
    <w:rsid w:val="001A5F52"/>
    <w:rsid w:val="001A6235"/>
    <w:rsid w:val="001A7271"/>
    <w:rsid w:val="001A7620"/>
    <w:rsid w:val="001B404A"/>
    <w:rsid w:val="001B52D0"/>
    <w:rsid w:val="001C1357"/>
    <w:rsid w:val="001C1748"/>
    <w:rsid w:val="001C3D34"/>
    <w:rsid w:val="001C5C4A"/>
    <w:rsid w:val="001D6A5B"/>
    <w:rsid w:val="001E0EC6"/>
    <w:rsid w:val="001E2EBE"/>
    <w:rsid w:val="001E2F05"/>
    <w:rsid w:val="001E716A"/>
    <w:rsid w:val="00202B64"/>
    <w:rsid w:val="002041B5"/>
    <w:rsid w:val="00205557"/>
    <w:rsid w:val="00207A9A"/>
    <w:rsid w:val="002106EC"/>
    <w:rsid w:val="002255BA"/>
    <w:rsid w:val="0022627B"/>
    <w:rsid w:val="0022696E"/>
    <w:rsid w:val="00231A8B"/>
    <w:rsid w:val="00231E20"/>
    <w:rsid w:val="00232694"/>
    <w:rsid w:val="00235236"/>
    <w:rsid w:val="00235E58"/>
    <w:rsid w:val="00243C8E"/>
    <w:rsid w:val="00244093"/>
    <w:rsid w:val="00252165"/>
    <w:rsid w:val="00252898"/>
    <w:rsid w:val="002532F4"/>
    <w:rsid w:val="002568F4"/>
    <w:rsid w:val="002611F4"/>
    <w:rsid w:val="00265D8A"/>
    <w:rsid w:val="00266470"/>
    <w:rsid w:val="00266F0E"/>
    <w:rsid w:val="00267166"/>
    <w:rsid w:val="0027138C"/>
    <w:rsid w:val="00272AEA"/>
    <w:rsid w:val="00273D29"/>
    <w:rsid w:val="002755DB"/>
    <w:rsid w:val="00276F23"/>
    <w:rsid w:val="0028006C"/>
    <w:rsid w:val="002809C2"/>
    <w:rsid w:val="00280A0F"/>
    <w:rsid w:val="00281A7C"/>
    <w:rsid w:val="00282362"/>
    <w:rsid w:val="0028239C"/>
    <w:rsid w:val="00283008"/>
    <w:rsid w:val="0028423A"/>
    <w:rsid w:val="0028546B"/>
    <w:rsid w:val="002869D0"/>
    <w:rsid w:val="00287A53"/>
    <w:rsid w:val="002919AF"/>
    <w:rsid w:val="0029500A"/>
    <w:rsid w:val="0029527A"/>
    <w:rsid w:val="00295CB5"/>
    <w:rsid w:val="002A3A21"/>
    <w:rsid w:val="002A44D8"/>
    <w:rsid w:val="002A55A9"/>
    <w:rsid w:val="002A57D4"/>
    <w:rsid w:val="002A5F5A"/>
    <w:rsid w:val="002B1AE4"/>
    <w:rsid w:val="002B3FE7"/>
    <w:rsid w:val="002B60FD"/>
    <w:rsid w:val="002B784B"/>
    <w:rsid w:val="002C1356"/>
    <w:rsid w:val="002C1DDA"/>
    <w:rsid w:val="002C2010"/>
    <w:rsid w:val="002C2DAA"/>
    <w:rsid w:val="002C58E5"/>
    <w:rsid w:val="002D0D2C"/>
    <w:rsid w:val="002D14AA"/>
    <w:rsid w:val="002D2AB7"/>
    <w:rsid w:val="002D4402"/>
    <w:rsid w:val="002D4D98"/>
    <w:rsid w:val="002E26A6"/>
    <w:rsid w:val="002E3EEA"/>
    <w:rsid w:val="002F1DAE"/>
    <w:rsid w:val="002F313E"/>
    <w:rsid w:val="002F3E2F"/>
    <w:rsid w:val="00306D09"/>
    <w:rsid w:val="0031103A"/>
    <w:rsid w:val="00312004"/>
    <w:rsid w:val="00315BFC"/>
    <w:rsid w:val="00320075"/>
    <w:rsid w:val="003227C2"/>
    <w:rsid w:val="0032416D"/>
    <w:rsid w:val="003254E1"/>
    <w:rsid w:val="00326E02"/>
    <w:rsid w:val="00335663"/>
    <w:rsid w:val="00335974"/>
    <w:rsid w:val="0034141E"/>
    <w:rsid w:val="00343E68"/>
    <w:rsid w:val="00350253"/>
    <w:rsid w:val="00351CEA"/>
    <w:rsid w:val="00353BCF"/>
    <w:rsid w:val="003565ED"/>
    <w:rsid w:val="0036300F"/>
    <w:rsid w:val="00364E24"/>
    <w:rsid w:val="00365EF1"/>
    <w:rsid w:val="0037401F"/>
    <w:rsid w:val="0038163B"/>
    <w:rsid w:val="00381FA3"/>
    <w:rsid w:val="00382ED0"/>
    <w:rsid w:val="00387006"/>
    <w:rsid w:val="0039058C"/>
    <w:rsid w:val="003915DB"/>
    <w:rsid w:val="00392994"/>
    <w:rsid w:val="00392BB0"/>
    <w:rsid w:val="00392FA0"/>
    <w:rsid w:val="00392FC9"/>
    <w:rsid w:val="00394DCC"/>
    <w:rsid w:val="003A3E67"/>
    <w:rsid w:val="003A4D97"/>
    <w:rsid w:val="003A58C4"/>
    <w:rsid w:val="003A725E"/>
    <w:rsid w:val="003B020D"/>
    <w:rsid w:val="003B189F"/>
    <w:rsid w:val="003B592E"/>
    <w:rsid w:val="003B71A1"/>
    <w:rsid w:val="003C12E9"/>
    <w:rsid w:val="003C25B5"/>
    <w:rsid w:val="003C3FE7"/>
    <w:rsid w:val="003C40D7"/>
    <w:rsid w:val="003C4643"/>
    <w:rsid w:val="003C54AC"/>
    <w:rsid w:val="003C7FFA"/>
    <w:rsid w:val="003D056B"/>
    <w:rsid w:val="003D0F3D"/>
    <w:rsid w:val="003D3752"/>
    <w:rsid w:val="003D6D9E"/>
    <w:rsid w:val="003D773B"/>
    <w:rsid w:val="003E283E"/>
    <w:rsid w:val="003E60B0"/>
    <w:rsid w:val="003E6D45"/>
    <w:rsid w:val="003F6CCB"/>
    <w:rsid w:val="003F736D"/>
    <w:rsid w:val="0040191B"/>
    <w:rsid w:val="00404712"/>
    <w:rsid w:val="00406420"/>
    <w:rsid w:val="00415799"/>
    <w:rsid w:val="00423C8D"/>
    <w:rsid w:val="00424F0D"/>
    <w:rsid w:val="004303B7"/>
    <w:rsid w:val="00431978"/>
    <w:rsid w:val="004344E3"/>
    <w:rsid w:val="00434F9F"/>
    <w:rsid w:val="00435830"/>
    <w:rsid w:val="00436459"/>
    <w:rsid w:val="00436800"/>
    <w:rsid w:val="0043737B"/>
    <w:rsid w:val="00437CEC"/>
    <w:rsid w:val="00440A54"/>
    <w:rsid w:val="004415BF"/>
    <w:rsid w:val="004417FD"/>
    <w:rsid w:val="00441870"/>
    <w:rsid w:val="00441AD3"/>
    <w:rsid w:val="00442DDC"/>
    <w:rsid w:val="00446194"/>
    <w:rsid w:val="0045086B"/>
    <w:rsid w:val="00450D61"/>
    <w:rsid w:val="0045296F"/>
    <w:rsid w:val="004532DB"/>
    <w:rsid w:val="0046475C"/>
    <w:rsid w:val="00467D83"/>
    <w:rsid w:val="00470748"/>
    <w:rsid w:val="00470C8C"/>
    <w:rsid w:val="00471D63"/>
    <w:rsid w:val="0047372C"/>
    <w:rsid w:val="0047767D"/>
    <w:rsid w:val="00477D69"/>
    <w:rsid w:val="0048068A"/>
    <w:rsid w:val="00482453"/>
    <w:rsid w:val="0049144A"/>
    <w:rsid w:val="0049300A"/>
    <w:rsid w:val="004962B8"/>
    <w:rsid w:val="00497F6A"/>
    <w:rsid w:val="004A0322"/>
    <w:rsid w:val="004A07BF"/>
    <w:rsid w:val="004A1302"/>
    <w:rsid w:val="004B1C61"/>
    <w:rsid w:val="004B3C30"/>
    <w:rsid w:val="004B74D0"/>
    <w:rsid w:val="004C052D"/>
    <w:rsid w:val="004C0A98"/>
    <w:rsid w:val="004C24A9"/>
    <w:rsid w:val="004C32B1"/>
    <w:rsid w:val="004D3A97"/>
    <w:rsid w:val="004D4574"/>
    <w:rsid w:val="004D5B35"/>
    <w:rsid w:val="004D6194"/>
    <w:rsid w:val="004E1400"/>
    <w:rsid w:val="004E69B5"/>
    <w:rsid w:val="004F0858"/>
    <w:rsid w:val="004F1832"/>
    <w:rsid w:val="004F1D35"/>
    <w:rsid w:val="004F2D24"/>
    <w:rsid w:val="004F669C"/>
    <w:rsid w:val="004F6CBB"/>
    <w:rsid w:val="004F7039"/>
    <w:rsid w:val="004F7184"/>
    <w:rsid w:val="00502A9D"/>
    <w:rsid w:val="005039F9"/>
    <w:rsid w:val="00503E21"/>
    <w:rsid w:val="00503F08"/>
    <w:rsid w:val="0050520C"/>
    <w:rsid w:val="00512499"/>
    <w:rsid w:val="005174E8"/>
    <w:rsid w:val="005211D2"/>
    <w:rsid w:val="005260D9"/>
    <w:rsid w:val="00526EF5"/>
    <w:rsid w:val="00530BDF"/>
    <w:rsid w:val="005325B5"/>
    <w:rsid w:val="00533E61"/>
    <w:rsid w:val="00537507"/>
    <w:rsid w:val="005403AF"/>
    <w:rsid w:val="005435CD"/>
    <w:rsid w:val="00543BD5"/>
    <w:rsid w:val="0054410A"/>
    <w:rsid w:val="00546931"/>
    <w:rsid w:val="005511EA"/>
    <w:rsid w:val="00554699"/>
    <w:rsid w:val="00556985"/>
    <w:rsid w:val="00561DE9"/>
    <w:rsid w:val="00561E58"/>
    <w:rsid w:val="00562746"/>
    <w:rsid w:val="00570704"/>
    <w:rsid w:val="00571004"/>
    <w:rsid w:val="0057335A"/>
    <w:rsid w:val="00576D88"/>
    <w:rsid w:val="00582232"/>
    <w:rsid w:val="00582B1B"/>
    <w:rsid w:val="00585194"/>
    <w:rsid w:val="005926CA"/>
    <w:rsid w:val="00593204"/>
    <w:rsid w:val="0059507B"/>
    <w:rsid w:val="00595F27"/>
    <w:rsid w:val="00596211"/>
    <w:rsid w:val="005A50E5"/>
    <w:rsid w:val="005A5BAC"/>
    <w:rsid w:val="005A60C4"/>
    <w:rsid w:val="005A7D47"/>
    <w:rsid w:val="005B30AC"/>
    <w:rsid w:val="005B3654"/>
    <w:rsid w:val="005B4361"/>
    <w:rsid w:val="005B47DE"/>
    <w:rsid w:val="005B6EDF"/>
    <w:rsid w:val="005B7B9B"/>
    <w:rsid w:val="005C0369"/>
    <w:rsid w:val="005C2A46"/>
    <w:rsid w:val="005C4AE6"/>
    <w:rsid w:val="005C5EE5"/>
    <w:rsid w:val="005D0DBF"/>
    <w:rsid w:val="005D1920"/>
    <w:rsid w:val="005D42C0"/>
    <w:rsid w:val="005D52DB"/>
    <w:rsid w:val="005D5BDC"/>
    <w:rsid w:val="005D6E94"/>
    <w:rsid w:val="005E05E1"/>
    <w:rsid w:val="005E2904"/>
    <w:rsid w:val="005E4ACC"/>
    <w:rsid w:val="005E6E1D"/>
    <w:rsid w:val="005E7C27"/>
    <w:rsid w:val="005F0916"/>
    <w:rsid w:val="005F13A1"/>
    <w:rsid w:val="005F32A6"/>
    <w:rsid w:val="005F3959"/>
    <w:rsid w:val="005F4BD0"/>
    <w:rsid w:val="005F628E"/>
    <w:rsid w:val="005F7ECA"/>
    <w:rsid w:val="00602958"/>
    <w:rsid w:val="006059EA"/>
    <w:rsid w:val="00613440"/>
    <w:rsid w:val="006149E3"/>
    <w:rsid w:val="00615D48"/>
    <w:rsid w:val="006160B0"/>
    <w:rsid w:val="00622D6C"/>
    <w:rsid w:val="006234C1"/>
    <w:rsid w:val="00623B66"/>
    <w:rsid w:val="0062422F"/>
    <w:rsid w:val="00625079"/>
    <w:rsid w:val="00625B59"/>
    <w:rsid w:val="006274B0"/>
    <w:rsid w:val="00631E56"/>
    <w:rsid w:val="00632A95"/>
    <w:rsid w:val="0063330A"/>
    <w:rsid w:val="006333F2"/>
    <w:rsid w:val="00635A36"/>
    <w:rsid w:val="00635B04"/>
    <w:rsid w:val="0064062B"/>
    <w:rsid w:val="00641A18"/>
    <w:rsid w:val="0064340A"/>
    <w:rsid w:val="0065061D"/>
    <w:rsid w:val="00650801"/>
    <w:rsid w:val="0065141E"/>
    <w:rsid w:val="006515A2"/>
    <w:rsid w:val="006526D2"/>
    <w:rsid w:val="00652BF2"/>
    <w:rsid w:val="00654B6E"/>
    <w:rsid w:val="00660721"/>
    <w:rsid w:val="00660FCD"/>
    <w:rsid w:val="0066197A"/>
    <w:rsid w:val="00662244"/>
    <w:rsid w:val="00667060"/>
    <w:rsid w:val="00667F0B"/>
    <w:rsid w:val="006700C7"/>
    <w:rsid w:val="006707F2"/>
    <w:rsid w:val="00674C79"/>
    <w:rsid w:val="00676BE7"/>
    <w:rsid w:val="006777A9"/>
    <w:rsid w:val="0068179F"/>
    <w:rsid w:val="00685212"/>
    <w:rsid w:val="00686E90"/>
    <w:rsid w:val="00692B32"/>
    <w:rsid w:val="00693563"/>
    <w:rsid w:val="00695729"/>
    <w:rsid w:val="006A41A1"/>
    <w:rsid w:val="006A4E52"/>
    <w:rsid w:val="006B10DC"/>
    <w:rsid w:val="006B1E42"/>
    <w:rsid w:val="006B2062"/>
    <w:rsid w:val="006B340F"/>
    <w:rsid w:val="006B3EF1"/>
    <w:rsid w:val="006C2230"/>
    <w:rsid w:val="006C53C5"/>
    <w:rsid w:val="006C670B"/>
    <w:rsid w:val="006C6939"/>
    <w:rsid w:val="006C703A"/>
    <w:rsid w:val="006C7972"/>
    <w:rsid w:val="006D1033"/>
    <w:rsid w:val="006D1675"/>
    <w:rsid w:val="006D1830"/>
    <w:rsid w:val="006D1C07"/>
    <w:rsid w:val="006D31F2"/>
    <w:rsid w:val="006D5BAA"/>
    <w:rsid w:val="006E0378"/>
    <w:rsid w:val="006E0CEB"/>
    <w:rsid w:val="006E30BD"/>
    <w:rsid w:val="006E63DA"/>
    <w:rsid w:val="006E7F74"/>
    <w:rsid w:val="006F0CD3"/>
    <w:rsid w:val="006F0F5E"/>
    <w:rsid w:val="006F4AC4"/>
    <w:rsid w:val="006F5141"/>
    <w:rsid w:val="006F7503"/>
    <w:rsid w:val="006F787E"/>
    <w:rsid w:val="00702E25"/>
    <w:rsid w:val="00703649"/>
    <w:rsid w:val="00705386"/>
    <w:rsid w:val="0071013A"/>
    <w:rsid w:val="00711CB8"/>
    <w:rsid w:val="00715601"/>
    <w:rsid w:val="0071621A"/>
    <w:rsid w:val="00725C94"/>
    <w:rsid w:val="00730E58"/>
    <w:rsid w:val="0073106C"/>
    <w:rsid w:val="007315C7"/>
    <w:rsid w:val="00736B0C"/>
    <w:rsid w:val="007453B1"/>
    <w:rsid w:val="00746D0F"/>
    <w:rsid w:val="0074792F"/>
    <w:rsid w:val="00755CF5"/>
    <w:rsid w:val="00762582"/>
    <w:rsid w:val="007628B1"/>
    <w:rsid w:val="0076713D"/>
    <w:rsid w:val="007673BD"/>
    <w:rsid w:val="00771FAE"/>
    <w:rsid w:val="00772202"/>
    <w:rsid w:val="00775BE0"/>
    <w:rsid w:val="0077742C"/>
    <w:rsid w:val="00780054"/>
    <w:rsid w:val="007800A5"/>
    <w:rsid w:val="0078114C"/>
    <w:rsid w:val="007830D7"/>
    <w:rsid w:val="007851D7"/>
    <w:rsid w:val="0079253D"/>
    <w:rsid w:val="00796E75"/>
    <w:rsid w:val="007A5A43"/>
    <w:rsid w:val="007A6E3A"/>
    <w:rsid w:val="007A7462"/>
    <w:rsid w:val="007A752B"/>
    <w:rsid w:val="007B4011"/>
    <w:rsid w:val="007B4ACB"/>
    <w:rsid w:val="007C25E8"/>
    <w:rsid w:val="007C3A99"/>
    <w:rsid w:val="007C704E"/>
    <w:rsid w:val="007C7DEE"/>
    <w:rsid w:val="007D5090"/>
    <w:rsid w:val="007D573A"/>
    <w:rsid w:val="007D6EFE"/>
    <w:rsid w:val="007D737C"/>
    <w:rsid w:val="007E0320"/>
    <w:rsid w:val="007E0859"/>
    <w:rsid w:val="007E0DB1"/>
    <w:rsid w:val="007E1CB2"/>
    <w:rsid w:val="007E799D"/>
    <w:rsid w:val="007F35B7"/>
    <w:rsid w:val="007F4378"/>
    <w:rsid w:val="007F4875"/>
    <w:rsid w:val="00800C8D"/>
    <w:rsid w:val="00801AD6"/>
    <w:rsid w:val="00802185"/>
    <w:rsid w:val="00802215"/>
    <w:rsid w:val="0080354A"/>
    <w:rsid w:val="008045AD"/>
    <w:rsid w:val="00804932"/>
    <w:rsid w:val="00806CE8"/>
    <w:rsid w:val="008136AF"/>
    <w:rsid w:val="008139A6"/>
    <w:rsid w:val="00814FCB"/>
    <w:rsid w:val="0081710A"/>
    <w:rsid w:val="0082147E"/>
    <w:rsid w:val="00821625"/>
    <w:rsid w:val="008226EE"/>
    <w:rsid w:val="008232F5"/>
    <w:rsid w:val="00823965"/>
    <w:rsid w:val="00823C7E"/>
    <w:rsid w:val="0082427A"/>
    <w:rsid w:val="00824C63"/>
    <w:rsid w:val="008310F4"/>
    <w:rsid w:val="00832406"/>
    <w:rsid w:val="0083375A"/>
    <w:rsid w:val="0083448E"/>
    <w:rsid w:val="00834EB8"/>
    <w:rsid w:val="00841423"/>
    <w:rsid w:val="008447D3"/>
    <w:rsid w:val="00845AF3"/>
    <w:rsid w:val="00845D1F"/>
    <w:rsid w:val="00856782"/>
    <w:rsid w:val="00864B52"/>
    <w:rsid w:val="0086722C"/>
    <w:rsid w:val="008716F7"/>
    <w:rsid w:val="008737F7"/>
    <w:rsid w:val="0087457C"/>
    <w:rsid w:val="00877A60"/>
    <w:rsid w:val="00877B88"/>
    <w:rsid w:val="00882DEE"/>
    <w:rsid w:val="008835C5"/>
    <w:rsid w:val="00884BAF"/>
    <w:rsid w:val="00887FFA"/>
    <w:rsid w:val="00891163"/>
    <w:rsid w:val="008916BB"/>
    <w:rsid w:val="0089175B"/>
    <w:rsid w:val="00892B8A"/>
    <w:rsid w:val="0089326E"/>
    <w:rsid w:val="00893E2C"/>
    <w:rsid w:val="00896A5F"/>
    <w:rsid w:val="00896D6E"/>
    <w:rsid w:val="00897088"/>
    <w:rsid w:val="00897DE4"/>
    <w:rsid w:val="008A372E"/>
    <w:rsid w:val="008A5F28"/>
    <w:rsid w:val="008A788C"/>
    <w:rsid w:val="008B25FC"/>
    <w:rsid w:val="008B357F"/>
    <w:rsid w:val="008B77DC"/>
    <w:rsid w:val="008C04D7"/>
    <w:rsid w:val="008C1C60"/>
    <w:rsid w:val="008C433A"/>
    <w:rsid w:val="008C67ED"/>
    <w:rsid w:val="008C6D96"/>
    <w:rsid w:val="008C6EE6"/>
    <w:rsid w:val="008C745D"/>
    <w:rsid w:val="008C759C"/>
    <w:rsid w:val="008D2799"/>
    <w:rsid w:val="008D28BB"/>
    <w:rsid w:val="008D707A"/>
    <w:rsid w:val="008E09C1"/>
    <w:rsid w:val="008E1AB4"/>
    <w:rsid w:val="008E248F"/>
    <w:rsid w:val="008E3DD0"/>
    <w:rsid w:val="008E5C9C"/>
    <w:rsid w:val="008E6E08"/>
    <w:rsid w:val="008F12DC"/>
    <w:rsid w:val="008F2787"/>
    <w:rsid w:val="008F2893"/>
    <w:rsid w:val="008F3F23"/>
    <w:rsid w:val="00907A4B"/>
    <w:rsid w:val="00913D9F"/>
    <w:rsid w:val="00913FA9"/>
    <w:rsid w:val="00915D13"/>
    <w:rsid w:val="00920A10"/>
    <w:rsid w:val="009222A2"/>
    <w:rsid w:val="00922414"/>
    <w:rsid w:val="00923AD9"/>
    <w:rsid w:val="00923F03"/>
    <w:rsid w:val="00926704"/>
    <w:rsid w:val="009273B5"/>
    <w:rsid w:val="00930E96"/>
    <w:rsid w:val="00934828"/>
    <w:rsid w:val="00937690"/>
    <w:rsid w:val="00937BAC"/>
    <w:rsid w:val="009410EB"/>
    <w:rsid w:val="00943FE0"/>
    <w:rsid w:val="00944B8C"/>
    <w:rsid w:val="0094778B"/>
    <w:rsid w:val="00953062"/>
    <w:rsid w:val="009572E8"/>
    <w:rsid w:val="0095763B"/>
    <w:rsid w:val="009606FE"/>
    <w:rsid w:val="00963537"/>
    <w:rsid w:val="00963779"/>
    <w:rsid w:val="0096582C"/>
    <w:rsid w:val="00965EDC"/>
    <w:rsid w:val="00966374"/>
    <w:rsid w:val="00974CE1"/>
    <w:rsid w:val="00977D82"/>
    <w:rsid w:val="00986DF8"/>
    <w:rsid w:val="00987918"/>
    <w:rsid w:val="0099072E"/>
    <w:rsid w:val="00993570"/>
    <w:rsid w:val="00996F52"/>
    <w:rsid w:val="009A0911"/>
    <w:rsid w:val="009A0CC1"/>
    <w:rsid w:val="009A1BD3"/>
    <w:rsid w:val="009A1BDE"/>
    <w:rsid w:val="009A343E"/>
    <w:rsid w:val="009A561F"/>
    <w:rsid w:val="009A73DC"/>
    <w:rsid w:val="009A7DDD"/>
    <w:rsid w:val="009B1C7B"/>
    <w:rsid w:val="009B2AEF"/>
    <w:rsid w:val="009B5050"/>
    <w:rsid w:val="009C0B05"/>
    <w:rsid w:val="009C0C3B"/>
    <w:rsid w:val="009C2388"/>
    <w:rsid w:val="009C2669"/>
    <w:rsid w:val="009C4EE5"/>
    <w:rsid w:val="009C6124"/>
    <w:rsid w:val="009D11C8"/>
    <w:rsid w:val="009D2429"/>
    <w:rsid w:val="009D256C"/>
    <w:rsid w:val="009D2CE2"/>
    <w:rsid w:val="009D3FB3"/>
    <w:rsid w:val="009D4F78"/>
    <w:rsid w:val="009D56DA"/>
    <w:rsid w:val="009D6786"/>
    <w:rsid w:val="009E0E07"/>
    <w:rsid w:val="009E195E"/>
    <w:rsid w:val="009E2716"/>
    <w:rsid w:val="009E4C03"/>
    <w:rsid w:val="009E59A2"/>
    <w:rsid w:val="009E760E"/>
    <w:rsid w:val="009F1DEC"/>
    <w:rsid w:val="009F24E9"/>
    <w:rsid w:val="009F277D"/>
    <w:rsid w:val="009F32D6"/>
    <w:rsid w:val="009F6E0A"/>
    <w:rsid w:val="009F7FD7"/>
    <w:rsid w:val="00A032B6"/>
    <w:rsid w:val="00A04C2B"/>
    <w:rsid w:val="00A10F71"/>
    <w:rsid w:val="00A122E5"/>
    <w:rsid w:val="00A12B14"/>
    <w:rsid w:val="00A149C3"/>
    <w:rsid w:val="00A15180"/>
    <w:rsid w:val="00A15932"/>
    <w:rsid w:val="00A205B4"/>
    <w:rsid w:val="00A21432"/>
    <w:rsid w:val="00A23D3A"/>
    <w:rsid w:val="00A26821"/>
    <w:rsid w:val="00A30647"/>
    <w:rsid w:val="00A31087"/>
    <w:rsid w:val="00A313A3"/>
    <w:rsid w:val="00A323F4"/>
    <w:rsid w:val="00A32D07"/>
    <w:rsid w:val="00A330FC"/>
    <w:rsid w:val="00A34142"/>
    <w:rsid w:val="00A34228"/>
    <w:rsid w:val="00A37341"/>
    <w:rsid w:val="00A37AC0"/>
    <w:rsid w:val="00A37FDD"/>
    <w:rsid w:val="00A43FB9"/>
    <w:rsid w:val="00A4527B"/>
    <w:rsid w:val="00A46D5B"/>
    <w:rsid w:val="00A53576"/>
    <w:rsid w:val="00A556DA"/>
    <w:rsid w:val="00A61527"/>
    <w:rsid w:val="00A6320F"/>
    <w:rsid w:val="00A74AE7"/>
    <w:rsid w:val="00A7554F"/>
    <w:rsid w:val="00A76F9D"/>
    <w:rsid w:val="00A80D09"/>
    <w:rsid w:val="00A81129"/>
    <w:rsid w:val="00A81C59"/>
    <w:rsid w:val="00A876CC"/>
    <w:rsid w:val="00A87AE5"/>
    <w:rsid w:val="00A90C27"/>
    <w:rsid w:val="00A9363D"/>
    <w:rsid w:val="00A968F3"/>
    <w:rsid w:val="00AA220E"/>
    <w:rsid w:val="00AB6B89"/>
    <w:rsid w:val="00AB6FC8"/>
    <w:rsid w:val="00AB756A"/>
    <w:rsid w:val="00AB7DB4"/>
    <w:rsid w:val="00AC20B8"/>
    <w:rsid w:val="00AC3625"/>
    <w:rsid w:val="00AC3B38"/>
    <w:rsid w:val="00AC54FA"/>
    <w:rsid w:val="00AC63D5"/>
    <w:rsid w:val="00AC7FFD"/>
    <w:rsid w:val="00AD5D02"/>
    <w:rsid w:val="00AD7916"/>
    <w:rsid w:val="00AE0D72"/>
    <w:rsid w:val="00AE3734"/>
    <w:rsid w:val="00AE4ED9"/>
    <w:rsid w:val="00AF121C"/>
    <w:rsid w:val="00AF2271"/>
    <w:rsid w:val="00AF26B9"/>
    <w:rsid w:val="00B0061F"/>
    <w:rsid w:val="00B01425"/>
    <w:rsid w:val="00B0214B"/>
    <w:rsid w:val="00B026DB"/>
    <w:rsid w:val="00B05919"/>
    <w:rsid w:val="00B06766"/>
    <w:rsid w:val="00B072FD"/>
    <w:rsid w:val="00B1039E"/>
    <w:rsid w:val="00B10F06"/>
    <w:rsid w:val="00B1531D"/>
    <w:rsid w:val="00B16074"/>
    <w:rsid w:val="00B1710D"/>
    <w:rsid w:val="00B20BEC"/>
    <w:rsid w:val="00B2201C"/>
    <w:rsid w:val="00B27DC9"/>
    <w:rsid w:val="00B303BD"/>
    <w:rsid w:val="00B30D32"/>
    <w:rsid w:val="00B31354"/>
    <w:rsid w:val="00B3424F"/>
    <w:rsid w:val="00B36027"/>
    <w:rsid w:val="00B404A3"/>
    <w:rsid w:val="00B40B7E"/>
    <w:rsid w:val="00B40ED2"/>
    <w:rsid w:val="00B41107"/>
    <w:rsid w:val="00B42702"/>
    <w:rsid w:val="00B43295"/>
    <w:rsid w:val="00B4723D"/>
    <w:rsid w:val="00B5573C"/>
    <w:rsid w:val="00B6268B"/>
    <w:rsid w:val="00B64978"/>
    <w:rsid w:val="00B65825"/>
    <w:rsid w:val="00B673E8"/>
    <w:rsid w:val="00B74B45"/>
    <w:rsid w:val="00B75746"/>
    <w:rsid w:val="00B801C0"/>
    <w:rsid w:val="00B80FDE"/>
    <w:rsid w:val="00B877C7"/>
    <w:rsid w:val="00B87866"/>
    <w:rsid w:val="00B94FF9"/>
    <w:rsid w:val="00BA20F7"/>
    <w:rsid w:val="00BA3FBE"/>
    <w:rsid w:val="00BA64AC"/>
    <w:rsid w:val="00BA71C8"/>
    <w:rsid w:val="00BA7333"/>
    <w:rsid w:val="00BA73C3"/>
    <w:rsid w:val="00BB08ED"/>
    <w:rsid w:val="00BB6386"/>
    <w:rsid w:val="00BC0F91"/>
    <w:rsid w:val="00BC4FF0"/>
    <w:rsid w:val="00BC5ED9"/>
    <w:rsid w:val="00BC6500"/>
    <w:rsid w:val="00BC762B"/>
    <w:rsid w:val="00BD2789"/>
    <w:rsid w:val="00BD5E6B"/>
    <w:rsid w:val="00BE0113"/>
    <w:rsid w:val="00BE10AF"/>
    <w:rsid w:val="00BE2B81"/>
    <w:rsid w:val="00BE318E"/>
    <w:rsid w:val="00BE7188"/>
    <w:rsid w:val="00BF3BAD"/>
    <w:rsid w:val="00BF41D0"/>
    <w:rsid w:val="00BF4626"/>
    <w:rsid w:val="00BF5696"/>
    <w:rsid w:val="00BF6665"/>
    <w:rsid w:val="00C02437"/>
    <w:rsid w:val="00C03AC3"/>
    <w:rsid w:val="00C04D0E"/>
    <w:rsid w:val="00C07688"/>
    <w:rsid w:val="00C112C5"/>
    <w:rsid w:val="00C115B9"/>
    <w:rsid w:val="00C13AC4"/>
    <w:rsid w:val="00C243F4"/>
    <w:rsid w:val="00C24F7A"/>
    <w:rsid w:val="00C25506"/>
    <w:rsid w:val="00C2698D"/>
    <w:rsid w:val="00C33875"/>
    <w:rsid w:val="00C34738"/>
    <w:rsid w:val="00C36502"/>
    <w:rsid w:val="00C43C42"/>
    <w:rsid w:val="00C45092"/>
    <w:rsid w:val="00C4645D"/>
    <w:rsid w:val="00C50854"/>
    <w:rsid w:val="00C52D27"/>
    <w:rsid w:val="00C623DD"/>
    <w:rsid w:val="00C6275C"/>
    <w:rsid w:val="00C6341A"/>
    <w:rsid w:val="00C65196"/>
    <w:rsid w:val="00C70E1C"/>
    <w:rsid w:val="00C745BA"/>
    <w:rsid w:val="00C74ABF"/>
    <w:rsid w:val="00C74E4E"/>
    <w:rsid w:val="00C770B5"/>
    <w:rsid w:val="00C77A6C"/>
    <w:rsid w:val="00C82A73"/>
    <w:rsid w:val="00C83929"/>
    <w:rsid w:val="00C8430E"/>
    <w:rsid w:val="00C87440"/>
    <w:rsid w:val="00C904C1"/>
    <w:rsid w:val="00C90EE0"/>
    <w:rsid w:val="00C91755"/>
    <w:rsid w:val="00C9541F"/>
    <w:rsid w:val="00C97154"/>
    <w:rsid w:val="00C97958"/>
    <w:rsid w:val="00CA0788"/>
    <w:rsid w:val="00CA19ED"/>
    <w:rsid w:val="00CA24F1"/>
    <w:rsid w:val="00CA6542"/>
    <w:rsid w:val="00CA6840"/>
    <w:rsid w:val="00CA6F83"/>
    <w:rsid w:val="00CB1380"/>
    <w:rsid w:val="00CB3CC4"/>
    <w:rsid w:val="00CB3EA9"/>
    <w:rsid w:val="00CB52E5"/>
    <w:rsid w:val="00CB5531"/>
    <w:rsid w:val="00CB6C54"/>
    <w:rsid w:val="00CB7772"/>
    <w:rsid w:val="00CC0C65"/>
    <w:rsid w:val="00CC1FBD"/>
    <w:rsid w:val="00CC48AA"/>
    <w:rsid w:val="00CC55C1"/>
    <w:rsid w:val="00CC5C68"/>
    <w:rsid w:val="00CC698E"/>
    <w:rsid w:val="00CC7263"/>
    <w:rsid w:val="00CC7550"/>
    <w:rsid w:val="00CD13D6"/>
    <w:rsid w:val="00CD5C9D"/>
    <w:rsid w:val="00CD61D6"/>
    <w:rsid w:val="00CD69DE"/>
    <w:rsid w:val="00CE1455"/>
    <w:rsid w:val="00CE2599"/>
    <w:rsid w:val="00CE28CE"/>
    <w:rsid w:val="00CE4784"/>
    <w:rsid w:val="00CF0395"/>
    <w:rsid w:val="00CF208D"/>
    <w:rsid w:val="00CF29D2"/>
    <w:rsid w:val="00CF4FF8"/>
    <w:rsid w:val="00CF5D7D"/>
    <w:rsid w:val="00CF6937"/>
    <w:rsid w:val="00D01507"/>
    <w:rsid w:val="00D04793"/>
    <w:rsid w:val="00D052F3"/>
    <w:rsid w:val="00D07ECE"/>
    <w:rsid w:val="00D0EA02"/>
    <w:rsid w:val="00D13C2B"/>
    <w:rsid w:val="00D14A5B"/>
    <w:rsid w:val="00D1714F"/>
    <w:rsid w:val="00D175AF"/>
    <w:rsid w:val="00D17EC4"/>
    <w:rsid w:val="00D20F1E"/>
    <w:rsid w:val="00D212C4"/>
    <w:rsid w:val="00D25676"/>
    <w:rsid w:val="00D26088"/>
    <w:rsid w:val="00D26D0F"/>
    <w:rsid w:val="00D3061A"/>
    <w:rsid w:val="00D31983"/>
    <w:rsid w:val="00D3634F"/>
    <w:rsid w:val="00D36A7B"/>
    <w:rsid w:val="00D37261"/>
    <w:rsid w:val="00D4323F"/>
    <w:rsid w:val="00D43BA9"/>
    <w:rsid w:val="00D44C66"/>
    <w:rsid w:val="00D52240"/>
    <w:rsid w:val="00D52819"/>
    <w:rsid w:val="00D5469D"/>
    <w:rsid w:val="00D54E6D"/>
    <w:rsid w:val="00D5583B"/>
    <w:rsid w:val="00D55BD8"/>
    <w:rsid w:val="00D57B11"/>
    <w:rsid w:val="00D604F2"/>
    <w:rsid w:val="00D62452"/>
    <w:rsid w:val="00D6311C"/>
    <w:rsid w:val="00D635DC"/>
    <w:rsid w:val="00D64C7C"/>
    <w:rsid w:val="00D703E4"/>
    <w:rsid w:val="00D70462"/>
    <w:rsid w:val="00D72148"/>
    <w:rsid w:val="00D73A91"/>
    <w:rsid w:val="00D73ADC"/>
    <w:rsid w:val="00D77220"/>
    <w:rsid w:val="00D801E9"/>
    <w:rsid w:val="00D81EF4"/>
    <w:rsid w:val="00D82A64"/>
    <w:rsid w:val="00D830FD"/>
    <w:rsid w:val="00D83E14"/>
    <w:rsid w:val="00D87D04"/>
    <w:rsid w:val="00D96AA4"/>
    <w:rsid w:val="00D9784D"/>
    <w:rsid w:val="00DA2F56"/>
    <w:rsid w:val="00DA3082"/>
    <w:rsid w:val="00DA6387"/>
    <w:rsid w:val="00DA6923"/>
    <w:rsid w:val="00DA6BC1"/>
    <w:rsid w:val="00DB173C"/>
    <w:rsid w:val="00DC6B23"/>
    <w:rsid w:val="00DD22E6"/>
    <w:rsid w:val="00DD240F"/>
    <w:rsid w:val="00DD5DBF"/>
    <w:rsid w:val="00DD62F5"/>
    <w:rsid w:val="00DD702D"/>
    <w:rsid w:val="00DD792F"/>
    <w:rsid w:val="00DE1AE3"/>
    <w:rsid w:val="00DE6ACB"/>
    <w:rsid w:val="00DF1BF3"/>
    <w:rsid w:val="00DF2269"/>
    <w:rsid w:val="00DF4F1E"/>
    <w:rsid w:val="00E00A51"/>
    <w:rsid w:val="00E05799"/>
    <w:rsid w:val="00E06DDB"/>
    <w:rsid w:val="00E143F4"/>
    <w:rsid w:val="00E145B3"/>
    <w:rsid w:val="00E1644B"/>
    <w:rsid w:val="00E23860"/>
    <w:rsid w:val="00E33A5F"/>
    <w:rsid w:val="00E37CFD"/>
    <w:rsid w:val="00E4205D"/>
    <w:rsid w:val="00E423BE"/>
    <w:rsid w:val="00E43636"/>
    <w:rsid w:val="00E43C7E"/>
    <w:rsid w:val="00E442C6"/>
    <w:rsid w:val="00E46BDC"/>
    <w:rsid w:val="00E56C00"/>
    <w:rsid w:val="00E64208"/>
    <w:rsid w:val="00E64669"/>
    <w:rsid w:val="00E64B43"/>
    <w:rsid w:val="00E655CC"/>
    <w:rsid w:val="00E65F69"/>
    <w:rsid w:val="00E7373A"/>
    <w:rsid w:val="00E739E6"/>
    <w:rsid w:val="00E74223"/>
    <w:rsid w:val="00E745DD"/>
    <w:rsid w:val="00E76DF8"/>
    <w:rsid w:val="00E770B1"/>
    <w:rsid w:val="00E7746F"/>
    <w:rsid w:val="00E805B9"/>
    <w:rsid w:val="00E81100"/>
    <w:rsid w:val="00E834A7"/>
    <w:rsid w:val="00E8364B"/>
    <w:rsid w:val="00E85E30"/>
    <w:rsid w:val="00E85FD1"/>
    <w:rsid w:val="00E922AB"/>
    <w:rsid w:val="00E92D8B"/>
    <w:rsid w:val="00E94700"/>
    <w:rsid w:val="00E95C02"/>
    <w:rsid w:val="00EA1FAE"/>
    <w:rsid w:val="00EA23A6"/>
    <w:rsid w:val="00EA2EB0"/>
    <w:rsid w:val="00EA4F01"/>
    <w:rsid w:val="00EB1279"/>
    <w:rsid w:val="00EB16F3"/>
    <w:rsid w:val="00EB2D70"/>
    <w:rsid w:val="00EB3647"/>
    <w:rsid w:val="00EB6102"/>
    <w:rsid w:val="00EB6430"/>
    <w:rsid w:val="00EB6C76"/>
    <w:rsid w:val="00EB7C82"/>
    <w:rsid w:val="00EC2401"/>
    <w:rsid w:val="00EC2D86"/>
    <w:rsid w:val="00EC5F26"/>
    <w:rsid w:val="00EC634E"/>
    <w:rsid w:val="00EC6D3B"/>
    <w:rsid w:val="00ED13E7"/>
    <w:rsid w:val="00ED2C0C"/>
    <w:rsid w:val="00EE0329"/>
    <w:rsid w:val="00EE0DE4"/>
    <w:rsid w:val="00EE7D60"/>
    <w:rsid w:val="00EF2118"/>
    <w:rsid w:val="00EF2495"/>
    <w:rsid w:val="00EF2844"/>
    <w:rsid w:val="00EF4B8E"/>
    <w:rsid w:val="00EF4D86"/>
    <w:rsid w:val="00EF593F"/>
    <w:rsid w:val="00EF5FEC"/>
    <w:rsid w:val="00EF6501"/>
    <w:rsid w:val="00EF653E"/>
    <w:rsid w:val="00F016DE"/>
    <w:rsid w:val="00F02603"/>
    <w:rsid w:val="00F02605"/>
    <w:rsid w:val="00F02AE6"/>
    <w:rsid w:val="00F03C8A"/>
    <w:rsid w:val="00F07165"/>
    <w:rsid w:val="00F07936"/>
    <w:rsid w:val="00F11FBE"/>
    <w:rsid w:val="00F14E0F"/>
    <w:rsid w:val="00F16DD5"/>
    <w:rsid w:val="00F17541"/>
    <w:rsid w:val="00F17D00"/>
    <w:rsid w:val="00F20335"/>
    <w:rsid w:val="00F20BAD"/>
    <w:rsid w:val="00F22C38"/>
    <w:rsid w:val="00F2387E"/>
    <w:rsid w:val="00F25B4A"/>
    <w:rsid w:val="00F27566"/>
    <w:rsid w:val="00F3068B"/>
    <w:rsid w:val="00F30AE3"/>
    <w:rsid w:val="00F3239D"/>
    <w:rsid w:val="00F33800"/>
    <w:rsid w:val="00F424B3"/>
    <w:rsid w:val="00F42A37"/>
    <w:rsid w:val="00F450F0"/>
    <w:rsid w:val="00F46337"/>
    <w:rsid w:val="00F467CC"/>
    <w:rsid w:val="00F50ABD"/>
    <w:rsid w:val="00F524F7"/>
    <w:rsid w:val="00F54EF6"/>
    <w:rsid w:val="00F6391D"/>
    <w:rsid w:val="00F64284"/>
    <w:rsid w:val="00F64738"/>
    <w:rsid w:val="00F6505C"/>
    <w:rsid w:val="00F71C3B"/>
    <w:rsid w:val="00F76A7B"/>
    <w:rsid w:val="00F80017"/>
    <w:rsid w:val="00F80A0B"/>
    <w:rsid w:val="00F8216A"/>
    <w:rsid w:val="00F826D8"/>
    <w:rsid w:val="00F86DCE"/>
    <w:rsid w:val="00F93F64"/>
    <w:rsid w:val="00F96012"/>
    <w:rsid w:val="00F96752"/>
    <w:rsid w:val="00F96DD0"/>
    <w:rsid w:val="00F97157"/>
    <w:rsid w:val="00F97E17"/>
    <w:rsid w:val="00FA373C"/>
    <w:rsid w:val="00FA4EA7"/>
    <w:rsid w:val="00FA74EB"/>
    <w:rsid w:val="00FB2477"/>
    <w:rsid w:val="00FB2E20"/>
    <w:rsid w:val="00FB3DB8"/>
    <w:rsid w:val="00FB403B"/>
    <w:rsid w:val="00FB4B8A"/>
    <w:rsid w:val="00FC0930"/>
    <w:rsid w:val="00FC14FC"/>
    <w:rsid w:val="00FC3B0B"/>
    <w:rsid w:val="00FC3EF6"/>
    <w:rsid w:val="00FC4DCC"/>
    <w:rsid w:val="00FC5736"/>
    <w:rsid w:val="00FC6A23"/>
    <w:rsid w:val="00FC6AA8"/>
    <w:rsid w:val="00FD10A8"/>
    <w:rsid w:val="00FD10E1"/>
    <w:rsid w:val="00FD44C1"/>
    <w:rsid w:val="00FD4C3B"/>
    <w:rsid w:val="00FD54B4"/>
    <w:rsid w:val="00FD7F66"/>
    <w:rsid w:val="00FE3881"/>
    <w:rsid w:val="00FE6359"/>
    <w:rsid w:val="00FE7CDE"/>
    <w:rsid w:val="00FF047B"/>
    <w:rsid w:val="00FF4C5D"/>
    <w:rsid w:val="00FF557B"/>
    <w:rsid w:val="00FF6142"/>
    <w:rsid w:val="00FF6E59"/>
    <w:rsid w:val="0108026F"/>
    <w:rsid w:val="0187E63E"/>
    <w:rsid w:val="0219FC66"/>
    <w:rsid w:val="021ACADF"/>
    <w:rsid w:val="027B5E3D"/>
    <w:rsid w:val="02D92C85"/>
    <w:rsid w:val="02F2042F"/>
    <w:rsid w:val="030A434E"/>
    <w:rsid w:val="04341B13"/>
    <w:rsid w:val="0550DFC6"/>
    <w:rsid w:val="05691663"/>
    <w:rsid w:val="0641E410"/>
    <w:rsid w:val="07A1D546"/>
    <w:rsid w:val="07CCA030"/>
    <w:rsid w:val="07ECD9FC"/>
    <w:rsid w:val="084A2B03"/>
    <w:rsid w:val="086EBE4B"/>
    <w:rsid w:val="089267D8"/>
    <w:rsid w:val="08C1A189"/>
    <w:rsid w:val="0919D2EA"/>
    <w:rsid w:val="097984D2"/>
    <w:rsid w:val="0A60630C"/>
    <w:rsid w:val="0B25A8F4"/>
    <w:rsid w:val="0CBB51F3"/>
    <w:rsid w:val="0DBA37DE"/>
    <w:rsid w:val="0FAEB869"/>
    <w:rsid w:val="0FF4D531"/>
    <w:rsid w:val="10F95C21"/>
    <w:rsid w:val="111FB2DB"/>
    <w:rsid w:val="11B0BD6D"/>
    <w:rsid w:val="121B7231"/>
    <w:rsid w:val="12C69EE5"/>
    <w:rsid w:val="156E4FCB"/>
    <w:rsid w:val="15E30FB2"/>
    <w:rsid w:val="17080DB1"/>
    <w:rsid w:val="17955543"/>
    <w:rsid w:val="17E5117A"/>
    <w:rsid w:val="19979622"/>
    <w:rsid w:val="1C79D79B"/>
    <w:rsid w:val="1C971AF8"/>
    <w:rsid w:val="1CCF36E4"/>
    <w:rsid w:val="1D946804"/>
    <w:rsid w:val="1E0B7689"/>
    <w:rsid w:val="1E17F511"/>
    <w:rsid w:val="1F4179AC"/>
    <w:rsid w:val="1F4D5095"/>
    <w:rsid w:val="20F18C1E"/>
    <w:rsid w:val="21ACA0F0"/>
    <w:rsid w:val="229BC558"/>
    <w:rsid w:val="23BA963D"/>
    <w:rsid w:val="248E67D3"/>
    <w:rsid w:val="259DAB04"/>
    <w:rsid w:val="2728428A"/>
    <w:rsid w:val="28ADBC41"/>
    <w:rsid w:val="28E8EE47"/>
    <w:rsid w:val="2D746240"/>
    <w:rsid w:val="2EC5D241"/>
    <w:rsid w:val="2F14947B"/>
    <w:rsid w:val="30B79E9C"/>
    <w:rsid w:val="30FC8081"/>
    <w:rsid w:val="31D0853E"/>
    <w:rsid w:val="3472F916"/>
    <w:rsid w:val="34C00C1F"/>
    <w:rsid w:val="355AB3F0"/>
    <w:rsid w:val="3611BDAB"/>
    <w:rsid w:val="366ECFDB"/>
    <w:rsid w:val="3716B7E8"/>
    <w:rsid w:val="3718C5BB"/>
    <w:rsid w:val="388BB6E7"/>
    <w:rsid w:val="38C73D35"/>
    <w:rsid w:val="38DCBE6B"/>
    <w:rsid w:val="3903AEA2"/>
    <w:rsid w:val="3A7DAB4E"/>
    <w:rsid w:val="3AF6E0E4"/>
    <w:rsid w:val="3AFD5479"/>
    <w:rsid w:val="3B7F5587"/>
    <w:rsid w:val="3C3B4F64"/>
    <w:rsid w:val="3DC39957"/>
    <w:rsid w:val="3EA590EE"/>
    <w:rsid w:val="3F72F026"/>
    <w:rsid w:val="40F2E263"/>
    <w:rsid w:val="421B8453"/>
    <w:rsid w:val="43E36519"/>
    <w:rsid w:val="44023FF0"/>
    <w:rsid w:val="45532515"/>
    <w:rsid w:val="4584C104"/>
    <w:rsid w:val="45B7DCC0"/>
    <w:rsid w:val="46580565"/>
    <w:rsid w:val="49123628"/>
    <w:rsid w:val="4AB68461"/>
    <w:rsid w:val="4C638503"/>
    <w:rsid w:val="4DA0EE32"/>
    <w:rsid w:val="4E484736"/>
    <w:rsid w:val="4F9106DC"/>
    <w:rsid w:val="522B00C9"/>
    <w:rsid w:val="524BA756"/>
    <w:rsid w:val="52552DE9"/>
    <w:rsid w:val="560CFEDF"/>
    <w:rsid w:val="56A023C3"/>
    <w:rsid w:val="57576DC7"/>
    <w:rsid w:val="591127A7"/>
    <w:rsid w:val="5937F42B"/>
    <w:rsid w:val="5B46D77E"/>
    <w:rsid w:val="5C8B2090"/>
    <w:rsid w:val="5DBD3B19"/>
    <w:rsid w:val="5DD60A0C"/>
    <w:rsid w:val="5DF235C6"/>
    <w:rsid w:val="5F669157"/>
    <w:rsid w:val="5FA1A5E3"/>
    <w:rsid w:val="6249351F"/>
    <w:rsid w:val="626D6172"/>
    <w:rsid w:val="62FE84DB"/>
    <w:rsid w:val="633E7EDD"/>
    <w:rsid w:val="63438E74"/>
    <w:rsid w:val="644C8619"/>
    <w:rsid w:val="65E4B637"/>
    <w:rsid w:val="6737E21A"/>
    <w:rsid w:val="6774A9AE"/>
    <w:rsid w:val="677A8C89"/>
    <w:rsid w:val="68041D8E"/>
    <w:rsid w:val="6872A2A7"/>
    <w:rsid w:val="688CD1BB"/>
    <w:rsid w:val="6932CC28"/>
    <w:rsid w:val="6979968E"/>
    <w:rsid w:val="6A909952"/>
    <w:rsid w:val="6AC94F15"/>
    <w:rsid w:val="6BC4727D"/>
    <w:rsid w:val="6C521F06"/>
    <w:rsid w:val="6CE1DA6E"/>
    <w:rsid w:val="6F4F6E34"/>
    <w:rsid w:val="719A79B0"/>
    <w:rsid w:val="72DB7F5B"/>
    <w:rsid w:val="733D892D"/>
    <w:rsid w:val="73ED5020"/>
    <w:rsid w:val="75F502E3"/>
    <w:rsid w:val="78E69600"/>
    <w:rsid w:val="79CEAABA"/>
    <w:rsid w:val="7B1DE281"/>
    <w:rsid w:val="7C00CC15"/>
    <w:rsid w:val="7CD6A0A6"/>
    <w:rsid w:val="7CD702D8"/>
    <w:rsid w:val="7CFE4F45"/>
    <w:rsid w:val="7DC4264D"/>
    <w:rsid w:val="7DCBBD08"/>
    <w:rsid w:val="7F4BF6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D8BD6"/>
  <w15:docId w15:val="{B599F949-23C9-4BD2-A2D4-4B73D55F6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7C2"/>
    <w:rPr>
      <w:rFonts w:ascii="Arial" w:hAnsi="Arial"/>
    </w:rPr>
  </w:style>
  <w:style w:type="paragraph" w:styleId="Heading1">
    <w:name w:val="heading 1"/>
    <w:basedOn w:val="Normal"/>
    <w:next w:val="Normal"/>
    <w:link w:val="Heading1Char"/>
    <w:uiPriority w:val="9"/>
    <w:qFormat/>
    <w:rsid w:val="00EF2118"/>
    <w:pPr>
      <w:keepNext/>
      <w:keepLines/>
      <w:spacing w:before="480" w:after="0"/>
      <w:outlineLvl w:val="0"/>
    </w:pPr>
    <w:rPr>
      <w:rFonts w:eastAsiaTheme="majorEastAsia" w:cstheme="majorBidi"/>
      <w:b/>
      <w:bCs/>
      <w:color w:val="365F91" w:themeColor="accent1" w:themeShade="BF"/>
      <w:szCs w:val="28"/>
    </w:rPr>
  </w:style>
  <w:style w:type="paragraph" w:styleId="Heading2">
    <w:name w:val="heading 2"/>
    <w:basedOn w:val="Normal"/>
    <w:next w:val="Normal"/>
    <w:link w:val="Heading2Char"/>
    <w:uiPriority w:val="9"/>
    <w:unhideWhenUsed/>
    <w:rsid w:val="00EF2118"/>
    <w:pPr>
      <w:keepNext/>
      <w:keepLines/>
      <w:spacing w:before="200" w:after="0"/>
      <w:outlineLvl w:val="1"/>
    </w:pPr>
    <w:rPr>
      <w:rFonts w:eastAsiaTheme="majorEastAsia" w:cstheme="majorBidi"/>
      <w:b/>
      <w:bCs/>
      <w:color w:val="4F81BD" w:themeColor="accent1"/>
      <w:szCs w:val="26"/>
    </w:rPr>
  </w:style>
  <w:style w:type="paragraph" w:styleId="Heading3">
    <w:name w:val="heading 3"/>
    <w:basedOn w:val="Normal"/>
    <w:next w:val="Normal"/>
    <w:link w:val="Heading3Char"/>
    <w:uiPriority w:val="9"/>
    <w:unhideWhenUsed/>
    <w:rsid w:val="00EF2118"/>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EF211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F211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F211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F211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F2118"/>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EF211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7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CFD"/>
    <w:rPr>
      <w:rFonts w:ascii="Tahoma" w:hAnsi="Tahoma" w:cs="Tahoma"/>
      <w:sz w:val="16"/>
      <w:szCs w:val="16"/>
    </w:rPr>
  </w:style>
  <w:style w:type="paragraph" w:styleId="Header">
    <w:name w:val="header"/>
    <w:basedOn w:val="Normal"/>
    <w:link w:val="HeaderChar"/>
    <w:unhideWhenUsed/>
    <w:rsid w:val="00E37C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CFD"/>
  </w:style>
  <w:style w:type="paragraph" w:styleId="Footer">
    <w:name w:val="footer"/>
    <w:basedOn w:val="Normal"/>
    <w:link w:val="FooterChar"/>
    <w:unhideWhenUsed/>
    <w:rsid w:val="00E37C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CFD"/>
  </w:style>
  <w:style w:type="character" w:customStyle="1" w:styleId="Heading1Char">
    <w:name w:val="Heading 1 Char"/>
    <w:basedOn w:val="DefaultParagraphFont"/>
    <w:link w:val="Heading1"/>
    <w:uiPriority w:val="9"/>
    <w:rsid w:val="00EF2118"/>
    <w:rPr>
      <w:rFonts w:ascii="Arial" w:eastAsiaTheme="majorEastAsia" w:hAnsi="Arial" w:cstheme="majorBidi"/>
      <w:b/>
      <w:bCs/>
      <w:color w:val="365F91" w:themeColor="accent1" w:themeShade="BF"/>
      <w:szCs w:val="28"/>
    </w:rPr>
  </w:style>
  <w:style w:type="character" w:customStyle="1" w:styleId="Heading2Char">
    <w:name w:val="Heading 2 Char"/>
    <w:basedOn w:val="DefaultParagraphFont"/>
    <w:link w:val="Heading2"/>
    <w:uiPriority w:val="9"/>
    <w:rsid w:val="00EF2118"/>
    <w:rPr>
      <w:rFonts w:ascii="Arial" w:eastAsiaTheme="majorEastAsia" w:hAnsi="Arial" w:cstheme="majorBidi"/>
      <w:b/>
      <w:bCs/>
      <w:color w:val="4F81BD" w:themeColor="accent1"/>
      <w:szCs w:val="26"/>
    </w:rPr>
  </w:style>
  <w:style w:type="character" w:customStyle="1" w:styleId="Heading3Char">
    <w:name w:val="Heading 3 Char"/>
    <w:basedOn w:val="DefaultParagraphFont"/>
    <w:link w:val="Heading3"/>
    <w:uiPriority w:val="9"/>
    <w:rsid w:val="00EF2118"/>
    <w:rPr>
      <w:rFonts w:ascii="Arial" w:eastAsiaTheme="majorEastAsia" w:hAnsi="Arial" w:cstheme="majorBidi"/>
      <w:b/>
      <w:bCs/>
    </w:rPr>
  </w:style>
  <w:style w:type="character" w:customStyle="1" w:styleId="Heading4Char">
    <w:name w:val="Heading 4 Char"/>
    <w:basedOn w:val="DefaultParagraphFont"/>
    <w:link w:val="Heading4"/>
    <w:uiPriority w:val="9"/>
    <w:semiHidden/>
    <w:rsid w:val="00EF211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F211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F211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F211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F211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EF2118"/>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rsid w:val="00EF2118"/>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F2118"/>
    <w:rPr>
      <w:rFonts w:ascii="Arial" w:eastAsiaTheme="majorEastAsia" w:hAnsi="Arial"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EF2118"/>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F2118"/>
    <w:rPr>
      <w:rFonts w:ascii="Arial" w:eastAsiaTheme="majorEastAsia" w:hAnsi="Arial" w:cstheme="majorBidi"/>
      <w:i/>
      <w:iCs/>
      <w:color w:val="4F81BD" w:themeColor="accent1"/>
      <w:spacing w:val="15"/>
      <w:sz w:val="24"/>
      <w:szCs w:val="24"/>
    </w:rPr>
  </w:style>
  <w:style w:type="character" w:styleId="Strong">
    <w:name w:val="Strong"/>
    <w:basedOn w:val="DefaultParagraphFont"/>
    <w:uiPriority w:val="22"/>
    <w:rsid w:val="00EF2118"/>
    <w:rPr>
      <w:rFonts w:ascii="Arial" w:hAnsi="Arial"/>
      <w:b/>
      <w:bCs/>
    </w:rPr>
  </w:style>
  <w:style w:type="character" w:styleId="Emphasis">
    <w:name w:val="Emphasis"/>
    <w:basedOn w:val="DefaultParagraphFont"/>
    <w:uiPriority w:val="20"/>
    <w:rsid w:val="00EF2118"/>
    <w:rPr>
      <w:rFonts w:ascii="Arial" w:hAnsi="Arial"/>
      <w:i/>
      <w:iCs/>
    </w:rPr>
  </w:style>
  <w:style w:type="paragraph" w:styleId="NoSpacing">
    <w:name w:val="No Spacing"/>
    <w:uiPriority w:val="1"/>
    <w:qFormat/>
    <w:rsid w:val="00EF2118"/>
    <w:pPr>
      <w:spacing w:after="0" w:line="240" w:lineRule="auto"/>
    </w:pPr>
    <w:rPr>
      <w:rFonts w:ascii="Arial" w:hAnsi="Arial"/>
    </w:rPr>
  </w:style>
  <w:style w:type="paragraph" w:styleId="ListParagraph">
    <w:name w:val="List Paragraph"/>
    <w:basedOn w:val="Normal"/>
    <w:uiPriority w:val="34"/>
    <w:rsid w:val="00EF2118"/>
    <w:pPr>
      <w:ind w:left="720"/>
      <w:contextualSpacing/>
    </w:pPr>
  </w:style>
  <w:style w:type="paragraph" w:styleId="Quote">
    <w:name w:val="Quote"/>
    <w:basedOn w:val="Normal"/>
    <w:next w:val="Normal"/>
    <w:link w:val="QuoteChar"/>
    <w:uiPriority w:val="29"/>
    <w:rsid w:val="00EF2118"/>
    <w:rPr>
      <w:i/>
      <w:iCs/>
      <w:color w:val="000000" w:themeColor="text1"/>
    </w:rPr>
  </w:style>
  <w:style w:type="character" w:customStyle="1" w:styleId="QuoteChar">
    <w:name w:val="Quote Char"/>
    <w:basedOn w:val="DefaultParagraphFont"/>
    <w:link w:val="Quote"/>
    <w:uiPriority w:val="29"/>
    <w:rsid w:val="00EF2118"/>
    <w:rPr>
      <w:i/>
      <w:iCs/>
      <w:color w:val="000000" w:themeColor="text1"/>
    </w:rPr>
  </w:style>
  <w:style w:type="paragraph" w:styleId="IntenseQuote">
    <w:name w:val="Intense Quote"/>
    <w:basedOn w:val="Normal"/>
    <w:next w:val="Normal"/>
    <w:link w:val="IntenseQuoteChar"/>
    <w:uiPriority w:val="30"/>
    <w:rsid w:val="00EF211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F2118"/>
    <w:rPr>
      <w:b/>
      <w:bCs/>
      <w:i/>
      <w:iCs/>
      <w:color w:val="4F81BD" w:themeColor="accent1"/>
    </w:rPr>
  </w:style>
  <w:style w:type="character" w:styleId="SubtleEmphasis">
    <w:name w:val="Subtle Emphasis"/>
    <w:basedOn w:val="DefaultParagraphFont"/>
    <w:uiPriority w:val="19"/>
    <w:rsid w:val="00EF2118"/>
    <w:rPr>
      <w:rFonts w:ascii="Arial" w:hAnsi="Arial"/>
      <w:i/>
      <w:iCs/>
      <w:color w:val="808080" w:themeColor="text1" w:themeTint="7F"/>
    </w:rPr>
  </w:style>
  <w:style w:type="character" w:styleId="IntenseEmphasis">
    <w:name w:val="Intense Emphasis"/>
    <w:basedOn w:val="DefaultParagraphFont"/>
    <w:uiPriority w:val="21"/>
    <w:rsid w:val="00EF2118"/>
    <w:rPr>
      <w:rFonts w:ascii="Arial" w:hAnsi="Arial"/>
      <w:b/>
      <w:bCs/>
      <w:i/>
      <w:iCs/>
      <w:color w:val="4F81BD" w:themeColor="accent1"/>
    </w:rPr>
  </w:style>
  <w:style w:type="character" w:styleId="SubtleReference">
    <w:name w:val="Subtle Reference"/>
    <w:basedOn w:val="DefaultParagraphFont"/>
    <w:uiPriority w:val="31"/>
    <w:rsid w:val="00EF2118"/>
    <w:rPr>
      <w:smallCaps/>
      <w:color w:val="C0504D" w:themeColor="accent2"/>
      <w:u w:val="single"/>
    </w:rPr>
  </w:style>
  <w:style w:type="character" w:styleId="IntenseReference">
    <w:name w:val="Intense Reference"/>
    <w:basedOn w:val="DefaultParagraphFont"/>
    <w:uiPriority w:val="32"/>
    <w:rsid w:val="00EF2118"/>
    <w:rPr>
      <w:b/>
      <w:bCs/>
      <w:smallCaps/>
      <w:color w:val="C0504D" w:themeColor="accent2"/>
      <w:spacing w:val="5"/>
      <w:u w:val="single"/>
    </w:rPr>
  </w:style>
  <w:style w:type="character" w:styleId="BookTitle">
    <w:name w:val="Book Title"/>
    <w:basedOn w:val="DefaultParagraphFont"/>
    <w:uiPriority w:val="33"/>
    <w:rsid w:val="00EF2118"/>
    <w:rPr>
      <w:b/>
      <w:bCs/>
      <w:smallCaps/>
      <w:spacing w:val="5"/>
    </w:rPr>
  </w:style>
  <w:style w:type="paragraph" w:styleId="TOCHeading">
    <w:name w:val="TOC Heading"/>
    <w:basedOn w:val="Heading1"/>
    <w:next w:val="Normal"/>
    <w:uiPriority w:val="39"/>
    <w:unhideWhenUsed/>
    <w:qFormat/>
    <w:rsid w:val="00EF2118"/>
    <w:pPr>
      <w:outlineLvl w:val="9"/>
    </w:pPr>
  </w:style>
  <w:style w:type="paragraph" w:styleId="Caption">
    <w:name w:val="caption"/>
    <w:basedOn w:val="Normal"/>
    <w:next w:val="Normal"/>
    <w:uiPriority w:val="35"/>
    <w:semiHidden/>
    <w:unhideWhenUsed/>
    <w:qFormat/>
    <w:rsid w:val="00EF2118"/>
    <w:pPr>
      <w:spacing w:line="240" w:lineRule="auto"/>
    </w:pPr>
    <w:rPr>
      <w:b/>
      <w:bCs/>
      <w:color w:val="4F81BD" w:themeColor="accent1"/>
      <w:sz w:val="18"/>
      <w:szCs w:val="18"/>
    </w:rPr>
  </w:style>
  <w:style w:type="character" w:styleId="Hyperlink">
    <w:name w:val="Hyperlink"/>
    <w:basedOn w:val="DefaultParagraphFont"/>
    <w:uiPriority w:val="99"/>
    <w:rsid w:val="0050520C"/>
    <w:rPr>
      <w:color w:val="0000FF"/>
      <w:u w:val="single"/>
    </w:rPr>
  </w:style>
  <w:style w:type="character" w:styleId="PageNumber">
    <w:name w:val="page number"/>
    <w:basedOn w:val="DefaultParagraphFont"/>
    <w:rsid w:val="00EB16F3"/>
  </w:style>
  <w:style w:type="paragraph" w:styleId="FootnoteText">
    <w:name w:val="footnote text"/>
    <w:basedOn w:val="Normal"/>
    <w:link w:val="FootnoteTextChar"/>
    <w:uiPriority w:val="99"/>
    <w:semiHidden/>
    <w:unhideWhenUsed/>
    <w:rsid w:val="004529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296F"/>
    <w:rPr>
      <w:rFonts w:ascii="Arial" w:hAnsi="Arial"/>
      <w:sz w:val="20"/>
      <w:szCs w:val="20"/>
    </w:rPr>
  </w:style>
  <w:style w:type="character" w:styleId="FootnoteReference">
    <w:name w:val="footnote reference"/>
    <w:basedOn w:val="DefaultParagraphFont"/>
    <w:uiPriority w:val="99"/>
    <w:semiHidden/>
    <w:unhideWhenUsed/>
    <w:rsid w:val="0045296F"/>
    <w:rPr>
      <w:vertAlign w:val="superscript"/>
    </w:rPr>
  </w:style>
  <w:style w:type="table" w:styleId="TableGrid">
    <w:name w:val="Table Grid"/>
    <w:basedOn w:val="TableNormal"/>
    <w:uiPriority w:val="59"/>
    <w:rsid w:val="00452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0DE4"/>
    <w:rPr>
      <w:sz w:val="16"/>
      <w:szCs w:val="16"/>
    </w:rPr>
  </w:style>
  <w:style w:type="paragraph" w:styleId="CommentText">
    <w:name w:val="annotation text"/>
    <w:basedOn w:val="Normal"/>
    <w:link w:val="CommentTextChar"/>
    <w:uiPriority w:val="99"/>
    <w:unhideWhenUsed/>
    <w:rsid w:val="00EE0DE4"/>
    <w:pPr>
      <w:spacing w:line="240" w:lineRule="auto"/>
    </w:pPr>
    <w:rPr>
      <w:sz w:val="20"/>
      <w:szCs w:val="20"/>
    </w:rPr>
  </w:style>
  <w:style w:type="character" w:customStyle="1" w:styleId="CommentTextChar">
    <w:name w:val="Comment Text Char"/>
    <w:basedOn w:val="DefaultParagraphFont"/>
    <w:link w:val="CommentText"/>
    <w:uiPriority w:val="99"/>
    <w:rsid w:val="00EE0DE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E0DE4"/>
    <w:rPr>
      <w:b/>
      <w:bCs/>
    </w:rPr>
  </w:style>
  <w:style w:type="character" w:customStyle="1" w:styleId="CommentSubjectChar">
    <w:name w:val="Comment Subject Char"/>
    <w:basedOn w:val="CommentTextChar"/>
    <w:link w:val="CommentSubject"/>
    <w:uiPriority w:val="99"/>
    <w:semiHidden/>
    <w:rsid w:val="00EE0DE4"/>
    <w:rPr>
      <w:rFonts w:ascii="Arial" w:hAnsi="Arial"/>
      <w:b/>
      <w:bCs/>
      <w:sz w:val="20"/>
      <w:szCs w:val="20"/>
    </w:rPr>
  </w:style>
  <w:style w:type="paragraph" w:customStyle="1" w:styleId="Default">
    <w:name w:val="Default"/>
    <w:basedOn w:val="Normal"/>
    <w:rsid w:val="00D5469D"/>
    <w:pPr>
      <w:autoSpaceDE w:val="0"/>
      <w:autoSpaceDN w:val="0"/>
      <w:spacing w:after="0" w:line="240" w:lineRule="auto"/>
    </w:pPr>
    <w:rPr>
      <w:rFonts w:eastAsia="Calibri" w:cs="Arial"/>
      <w:color w:val="000000"/>
      <w:sz w:val="24"/>
      <w:szCs w:val="24"/>
      <w:lang w:eastAsia="en-GB"/>
    </w:rPr>
  </w:style>
  <w:style w:type="character" w:styleId="UnresolvedMention">
    <w:name w:val="Unresolved Mention"/>
    <w:basedOn w:val="DefaultParagraphFont"/>
    <w:uiPriority w:val="99"/>
    <w:semiHidden/>
    <w:unhideWhenUsed/>
    <w:rsid w:val="009E59A2"/>
    <w:rPr>
      <w:color w:val="605E5C"/>
      <w:shd w:val="clear" w:color="auto" w:fill="E1DFDD"/>
    </w:rPr>
  </w:style>
  <w:style w:type="character" w:customStyle="1" w:styleId="normaltextrun">
    <w:name w:val="normaltextrun"/>
    <w:basedOn w:val="DefaultParagraphFont"/>
    <w:rsid w:val="007C7DEE"/>
  </w:style>
  <w:style w:type="character" w:customStyle="1" w:styleId="eop">
    <w:name w:val="eop"/>
    <w:basedOn w:val="DefaultParagraphFont"/>
    <w:rsid w:val="007C7DEE"/>
  </w:style>
  <w:style w:type="character" w:styleId="FollowedHyperlink">
    <w:name w:val="FollowedHyperlink"/>
    <w:basedOn w:val="DefaultParagraphFont"/>
    <w:uiPriority w:val="99"/>
    <w:semiHidden/>
    <w:unhideWhenUsed/>
    <w:rsid w:val="000A51AA"/>
    <w:rPr>
      <w:color w:val="800080" w:themeColor="followedHyperlink"/>
      <w:u w:val="single"/>
    </w:rPr>
  </w:style>
  <w:style w:type="paragraph" w:customStyle="1" w:styleId="nhsd-t-body">
    <w:name w:val="nhsd-t-body"/>
    <w:basedOn w:val="Normal"/>
    <w:rsid w:val="00A76F9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f0">
    <w:name w:val="pf0"/>
    <w:basedOn w:val="Normal"/>
    <w:rsid w:val="004373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43737B"/>
    <w:rPr>
      <w:rFonts w:ascii="Segoe UI" w:hAnsi="Segoe UI" w:cs="Segoe UI" w:hint="default"/>
      <w:sz w:val="18"/>
      <w:szCs w:val="18"/>
    </w:rPr>
  </w:style>
  <w:style w:type="paragraph" w:customStyle="1" w:styleId="nhsd-t-heading-s">
    <w:name w:val="nhsd-t-heading-s"/>
    <w:basedOn w:val="Normal"/>
    <w:rsid w:val="007C3A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877A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uperscript">
    <w:name w:val="superscript"/>
    <w:basedOn w:val="DefaultParagraphFont"/>
    <w:rsid w:val="00877A60"/>
  </w:style>
  <w:style w:type="character" w:customStyle="1" w:styleId="tabchar">
    <w:name w:val="tabchar"/>
    <w:basedOn w:val="DefaultParagraphFont"/>
    <w:rsid w:val="00877A60"/>
  </w:style>
  <w:style w:type="paragraph" w:styleId="NormalWeb">
    <w:name w:val="Normal (Web)"/>
    <w:basedOn w:val="Normal"/>
    <w:uiPriority w:val="99"/>
    <w:semiHidden/>
    <w:unhideWhenUsed/>
    <w:rsid w:val="009A561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D26088"/>
    <w:pPr>
      <w:spacing w:after="0" w:line="240" w:lineRule="auto"/>
    </w:pPr>
    <w:rPr>
      <w:rFonts w:ascii="Arial" w:hAnsi="Arial"/>
    </w:rPr>
  </w:style>
  <w:style w:type="paragraph" w:styleId="TOC1">
    <w:name w:val="toc 1"/>
    <w:basedOn w:val="Normal"/>
    <w:next w:val="Normal"/>
    <w:autoRedefine/>
    <w:uiPriority w:val="39"/>
    <w:unhideWhenUsed/>
    <w:rsid w:val="00923F0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045">
      <w:bodyDiv w:val="1"/>
      <w:marLeft w:val="0"/>
      <w:marRight w:val="0"/>
      <w:marTop w:val="0"/>
      <w:marBottom w:val="0"/>
      <w:divBdr>
        <w:top w:val="none" w:sz="0" w:space="0" w:color="auto"/>
        <w:left w:val="none" w:sz="0" w:space="0" w:color="auto"/>
        <w:bottom w:val="none" w:sz="0" w:space="0" w:color="auto"/>
        <w:right w:val="none" w:sz="0" w:space="0" w:color="auto"/>
      </w:divBdr>
      <w:divsChild>
        <w:div w:id="231234483">
          <w:marLeft w:val="0"/>
          <w:marRight w:val="0"/>
          <w:marTop w:val="0"/>
          <w:marBottom w:val="0"/>
          <w:divBdr>
            <w:top w:val="none" w:sz="0" w:space="0" w:color="auto"/>
            <w:left w:val="none" w:sz="0" w:space="0" w:color="auto"/>
            <w:bottom w:val="none" w:sz="0" w:space="0" w:color="auto"/>
            <w:right w:val="none" w:sz="0" w:space="0" w:color="auto"/>
          </w:divBdr>
        </w:div>
        <w:div w:id="519859387">
          <w:marLeft w:val="0"/>
          <w:marRight w:val="0"/>
          <w:marTop w:val="0"/>
          <w:marBottom w:val="0"/>
          <w:divBdr>
            <w:top w:val="none" w:sz="0" w:space="0" w:color="auto"/>
            <w:left w:val="none" w:sz="0" w:space="0" w:color="auto"/>
            <w:bottom w:val="none" w:sz="0" w:space="0" w:color="auto"/>
            <w:right w:val="none" w:sz="0" w:space="0" w:color="auto"/>
          </w:divBdr>
          <w:divsChild>
            <w:div w:id="69816832">
              <w:marLeft w:val="0"/>
              <w:marRight w:val="0"/>
              <w:marTop w:val="0"/>
              <w:marBottom w:val="0"/>
              <w:divBdr>
                <w:top w:val="none" w:sz="0" w:space="0" w:color="auto"/>
                <w:left w:val="none" w:sz="0" w:space="0" w:color="auto"/>
                <w:bottom w:val="none" w:sz="0" w:space="0" w:color="auto"/>
                <w:right w:val="none" w:sz="0" w:space="0" w:color="auto"/>
              </w:divBdr>
            </w:div>
            <w:div w:id="97986546">
              <w:marLeft w:val="0"/>
              <w:marRight w:val="0"/>
              <w:marTop w:val="0"/>
              <w:marBottom w:val="0"/>
              <w:divBdr>
                <w:top w:val="none" w:sz="0" w:space="0" w:color="auto"/>
                <w:left w:val="none" w:sz="0" w:space="0" w:color="auto"/>
                <w:bottom w:val="none" w:sz="0" w:space="0" w:color="auto"/>
                <w:right w:val="none" w:sz="0" w:space="0" w:color="auto"/>
              </w:divBdr>
            </w:div>
            <w:div w:id="117916017">
              <w:marLeft w:val="0"/>
              <w:marRight w:val="0"/>
              <w:marTop w:val="0"/>
              <w:marBottom w:val="0"/>
              <w:divBdr>
                <w:top w:val="none" w:sz="0" w:space="0" w:color="auto"/>
                <w:left w:val="none" w:sz="0" w:space="0" w:color="auto"/>
                <w:bottom w:val="none" w:sz="0" w:space="0" w:color="auto"/>
                <w:right w:val="none" w:sz="0" w:space="0" w:color="auto"/>
              </w:divBdr>
            </w:div>
            <w:div w:id="672270306">
              <w:marLeft w:val="0"/>
              <w:marRight w:val="0"/>
              <w:marTop w:val="0"/>
              <w:marBottom w:val="0"/>
              <w:divBdr>
                <w:top w:val="none" w:sz="0" w:space="0" w:color="auto"/>
                <w:left w:val="none" w:sz="0" w:space="0" w:color="auto"/>
                <w:bottom w:val="none" w:sz="0" w:space="0" w:color="auto"/>
                <w:right w:val="none" w:sz="0" w:space="0" w:color="auto"/>
              </w:divBdr>
            </w:div>
            <w:div w:id="1014694190">
              <w:marLeft w:val="0"/>
              <w:marRight w:val="0"/>
              <w:marTop w:val="0"/>
              <w:marBottom w:val="0"/>
              <w:divBdr>
                <w:top w:val="none" w:sz="0" w:space="0" w:color="auto"/>
                <w:left w:val="none" w:sz="0" w:space="0" w:color="auto"/>
                <w:bottom w:val="none" w:sz="0" w:space="0" w:color="auto"/>
                <w:right w:val="none" w:sz="0" w:space="0" w:color="auto"/>
              </w:divBdr>
            </w:div>
            <w:div w:id="1170756965">
              <w:marLeft w:val="0"/>
              <w:marRight w:val="0"/>
              <w:marTop w:val="0"/>
              <w:marBottom w:val="0"/>
              <w:divBdr>
                <w:top w:val="none" w:sz="0" w:space="0" w:color="auto"/>
                <w:left w:val="none" w:sz="0" w:space="0" w:color="auto"/>
                <w:bottom w:val="none" w:sz="0" w:space="0" w:color="auto"/>
                <w:right w:val="none" w:sz="0" w:space="0" w:color="auto"/>
              </w:divBdr>
            </w:div>
            <w:div w:id="1197308782">
              <w:marLeft w:val="0"/>
              <w:marRight w:val="0"/>
              <w:marTop w:val="0"/>
              <w:marBottom w:val="0"/>
              <w:divBdr>
                <w:top w:val="none" w:sz="0" w:space="0" w:color="auto"/>
                <w:left w:val="none" w:sz="0" w:space="0" w:color="auto"/>
                <w:bottom w:val="none" w:sz="0" w:space="0" w:color="auto"/>
                <w:right w:val="none" w:sz="0" w:space="0" w:color="auto"/>
              </w:divBdr>
            </w:div>
            <w:div w:id="1263222222">
              <w:marLeft w:val="0"/>
              <w:marRight w:val="0"/>
              <w:marTop w:val="0"/>
              <w:marBottom w:val="0"/>
              <w:divBdr>
                <w:top w:val="none" w:sz="0" w:space="0" w:color="auto"/>
                <w:left w:val="none" w:sz="0" w:space="0" w:color="auto"/>
                <w:bottom w:val="none" w:sz="0" w:space="0" w:color="auto"/>
                <w:right w:val="none" w:sz="0" w:space="0" w:color="auto"/>
              </w:divBdr>
            </w:div>
            <w:div w:id="1317149597">
              <w:marLeft w:val="0"/>
              <w:marRight w:val="0"/>
              <w:marTop w:val="0"/>
              <w:marBottom w:val="0"/>
              <w:divBdr>
                <w:top w:val="none" w:sz="0" w:space="0" w:color="auto"/>
                <w:left w:val="none" w:sz="0" w:space="0" w:color="auto"/>
                <w:bottom w:val="none" w:sz="0" w:space="0" w:color="auto"/>
                <w:right w:val="none" w:sz="0" w:space="0" w:color="auto"/>
              </w:divBdr>
            </w:div>
            <w:div w:id="1511524536">
              <w:marLeft w:val="0"/>
              <w:marRight w:val="0"/>
              <w:marTop w:val="0"/>
              <w:marBottom w:val="0"/>
              <w:divBdr>
                <w:top w:val="none" w:sz="0" w:space="0" w:color="auto"/>
                <w:left w:val="none" w:sz="0" w:space="0" w:color="auto"/>
                <w:bottom w:val="none" w:sz="0" w:space="0" w:color="auto"/>
                <w:right w:val="none" w:sz="0" w:space="0" w:color="auto"/>
              </w:divBdr>
            </w:div>
            <w:div w:id="1688360492">
              <w:marLeft w:val="0"/>
              <w:marRight w:val="0"/>
              <w:marTop w:val="0"/>
              <w:marBottom w:val="0"/>
              <w:divBdr>
                <w:top w:val="none" w:sz="0" w:space="0" w:color="auto"/>
                <w:left w:val="none" w:sz="0" w:space="0" w:color="auto"/>
                <w:bottom w:val="none" w:sz="0" w:space="0" w:color="auto"/>
                <w:right w:val="none" w:sz="0" w:space="0" w:color="auto"/>
              </w:divBdr>
            </w:div>
            <w:div w:id="1794861005">
              <w:marLeft w:val="0"/>
              <w:marRight w:val="0"/>
              <w:marTop w:val="0"/>
              <w:marBottom w:val="0"/>
              <w:divBdr>
                <w:top w:val="none" w:sz="0" w:space="0" w:color="auto"/>
                <w:left w:val="none" w:sz="0" w:space="0" w:color="auto"/>
                <w:bottom w:val="none" w:sz="0" w:space="0" w:color="auto"/>
                <w:right w:val="none" w:sz="0" w:space="0" w:color="auto"/>
              </w:divBdr>
            </w:div>
            <w:div w:id="1913925190">
              <w:marLeft w:val="0"/>
              <w:marRight w:val="0"/>
              <w:marTop w:val="0"/>
              <w:marBottom w:val="0"/>
              <w:divBdr>
                <w:top w:val="none" w:sz="0" w:space="0" w:color="auto"/>
                <w:left w:val="none" w:sz="0" w:space="0" w:color="auto"/>
                <w:bottom w:val="none" w:sz="0" w:space="0" w:color="auto"/>
                <w:right w:val="none" w:sz="0" w:space="0" w:color="auto"/>
              </w:divBdr>
            </w:div>
            <w:div w:id="2031443484">
              <w:marLeft w:val="0"/>
              <w:marRight w:val="0"/>
              <w:marTop w:val="0"/>
              <w:marBottom w:val="0"/>
              <w:divBdr>
                <w:top w:val="none" w:sz="0" w:space="0" w:color="auto"/>
                <w:left w:val="none" w:sz="0" w:space="0" w:color="auto"/>
                <w:bottom w:val="none" w:sz="0" w:space="0" w:color="auto"/>
                <w:right w:val="none" w:sz="0" w:space="0" w:color="auto"/>
              </w:divBdr>
            </w:div>
          </w:divsChild>
        </w:div>
        <w:div w:id="1396466028">
          <w:marLeft w:val="0"/>
          <w:marRight w:val="0"/>
          <w:marTop w:val="0"/>
          <w:marBottom w:val="0"/>
          <w:divBdr>
            <w:top w:val="none" w:sz="0" w:space="0" w:color="auto"/>
            <w:left w:val="none" w:sz="0" w:space="0" w:color="auto"/>
            <w:bottom w:val="none" w:sz="0" w:space="0" w:color="auto"/>
            <w:right w:val="none" w:sz="0" w:space="0" w:color="auto"/>
          </w:divBdr>
          <w:divsChild>
            <w:div w:id="56905888">
              <w:marLeft w:val="0"/>
              <w:marRight w:val="0"/>
              <w:marTop w:val="0"/>
              <w:marBottom w:val="0"/>
              <w:divBdr>
                <w:top w:val="none" w:sz="0" w:space="0" w:color="auto"/>
                <w:left w:val="none" w:sz="0" w:space="0" w:color="auto"/>
                <w:bottom w:val="none" w:sz="0" w:space="0" w:color="auto"/>
                <w:right w:val="none" w:sz="0" w:space="0" w:color="auto"/>
              </w:divBdr>
            </w:div>
            <w:div w:id="513571077">
              <w:marLeft w:val="0"/>
              <w:marRight w:val="0"/>
              <w:marTop w:val="0"/>
              <w:marBottom w:val="0"/>
              <w:divBdr>
                <w:top w:val="none" w:sz="0" w:space="0" w:color="auto"/>
                <w:left w:val="none" w:sz="0" w:space="0" w:color="auto"/>
                <w:bottom w:val="none" w:sz="0" w:space="0" w:color="auto"/>
                <w:right w:val="none" w:sz="0" w:space="0" w:color="auto"/>
              </w:divBdr>
            </w:div>
            <w:div w:id="679165187">
              <w:marLeft w:val="0"/>
              <w:marRight w:val="0"/>
              <w:marTop w:val="0"/>
              <w:marBottom w:val="0"/>
              <w:divBdr>
                <w:top w:val="none" w:sz="0" w:space="0" w:color="auto"/>
                <w:left w:val="none" w:sz="0" w:space="0" w:color="auto"/>
                <w:bottom w:val="none" w:sz="0" w:space="0" w:color="auto"/>
                <w:right w:val="none" w:sz="0" w:space="0" w:color="auto"/>
              </w:divBdr>
            </w:div>
            <w:div w:id="838929867">
              <w:marLeft w:val="0"/>
              <w:marRight w:val="0"/>
              <w:marTop w:val="0"/>
              <w:marBottom w:val="0"/>
              <w:divBdr>
                <w:top w:val="none" w:sz="0" w:space="0" w:color="auto"/>
                <w:left w:val="none" w:sz="0" w:space="0" w:color="auto"/>
                <w:bottom w:val="none" w:sz="0" w:space="0" w:color="auto"/>
                <w:right w:val="none" w:sz="0" w:space="0" w:color="auto"/>
              </w:divBdr>
            </w:div>
            <w:div w:id="858933414">
              <w:marLeft w:val="0"/>
              <w:marRight w:val="0"/>
              <w:marTop w:val="0"/>
              <w:marBottom w:val="0"/>
              <w:divBdr>
                <w:top w:val="none" w:sz="0" w:space="0" w:color="auto"/>
                <w:left w:val="none" w:sz="0" w:space="0" w:color="auto"/>
                <w:bottom w:val="none" w:sz="0" w:space="0" w:color="auto"/>
                <w:right w:val="none" w:sz="0" w:space="0" w:color="auto"/>
              </w:divBdr>
            </w:div>
            <w:div w:id="935483837">
              <w:marLeft w:val="0"/>
              <w:marRight w:val="0"/>
              <w:marTop w:val="0"/>
              <w:marBottom w:val="0"/>
              <w:divBdr>
                <w:top w:val="none" w:sz="0" w:space="0" w:color="auto"/>
                <w:left w:val="none" w:sz="0" w:space="0" w:color="auto"/>
                <w:bottom w:val="none" w:sz="0" w:space="0" w:color="auto"/>
                <w:right w:val="none" w:sz="0" w:space="0" w:color="auto"/>
              </w:divBdr>
            </w:div>
            <w:div w:id="962730298">
              <w:marLeft w:val="0"/>
              <w:marRight w:val="0"/>
              <w:marTop w:val="0"/>
              <w:marBottom w:val="0"/>
              <w:divBdr>
                <w:top w:val="none" w:sz="0" w:space="0" w:color="auto"/>
                <w:left w:val="none" w:sz="0" w:space="0" w:color="auto"/>
                <w:bottom w:val="none" w:sz="0" w:space="0" w:color="auto"/>
                <w:right w:val="none" w:sz="0" w:space="0" w:color="auto"/>
              </w:divBdr>
            </w:div>
            <w:div w:id="1200239374">
              <w:marLeft w:val="0"/>
              <w:marRight w:val="0"/>
              <w:marTop w:val="0"/>
              <w:marBottom w:val="0"/>
              <w:divBdr>
                <w:top w:val="none" w:sz="0" w:space="0" w:color="auto"/>
                <w:left w:val="none" w:sz="0" w:space="0" w:color="auto"/>
                <w:bottom w:val="none" w:sz="0" w:space="0" w:color="auto"/>
                <w:right w:val="none" w:sz="0" w:space="0" w:color="auto"/>
              </w:divBdr>
            </w:div>
            <w:div w:id="1257136592">
              <w:marLeft w:val="0"/>
              <w:marRight w:val="0"/>
              <w:marTop w:val="0"/>
              <w:marBottom w:val="0"/>
              <w:divBdr>
                <w:top w:val="none" w:sz="0" w:space="0" w:color="auto"/>
                <w:left w:val="none" w:sz="0" w:space="0" w:color="auto"/>
                <w:bottom w:val="none" w:sz="0" w:space="0" w:color="auto"/>
                <w:right w:val="none" w:sz="0" w:space="0" w:color="auto"/>
              </w:divBdr>
            </w:div>
            <w:div w:id="1322924072">
              <w:marLeft w:val="0"/>
              <w:marRight w:val="0"/>
              <w:marTop w:val="0"/>
              <w:marBottom w:val="0"/>
              <w:divBdr>
                <w:top w:val="none" w:sz="0" w:space="0" w:color="auto"/>
                <w:left w:val="none" w:sz="0" w:space="0" w:color="auto"/>
                <w:bottom w:val="none" w:sz="0" w:space="0" w:color="auto"/>
                <w:right w:val="none" w:sz="0" w:space="0" w:color="auto"/>
              </w:divBdr>
            </w:div>
            <w:div w:id="1667131367">
              <w:marLeft w:val="0"/>
              <w:marRight w:val="0"/>
              <w:marTop w:val="0"/>
              <w:marBottom w:val="0"/>
              <w:divBdr>
                <w:top w:val="none" w:sz="0" w:space="0" w:color="auto"/>
                <w:left w:val="none" w:sz="0" w:space="0" w:color="auto"/>
                <w:bottom w:val="none" w:sz="0" w:space="0" w:color="auto"/>
                <w:right w:val="none" w:sz="0" w:space="0" w:color="auto"/>
              </w:divBdr>
            </w:div>
            <w:div w:id="1991444656">
              <w:marLeft w:val="0"/>
              <w:marRight w:val="0"/>
              <w:marTop w:val="0"/>
              <w:marBottom w:val="0"/>
              <w:divBdr>
                <w:top w:val="none" w:sz="0" w:space="0" w:color="auto"/>
                <w:left w:val="none" w:sz="0" w:space="0" w:color="auto"/>
                <w:bottom w:val="none" w:sz="0" w:space="0" w:color="auto"/>
                <w:right w:val="none" w:sz="0" w:space="0" w:color="auto"/>
              </w:divBdr>
            </w:div>
            <w:div w:id="21235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2067">
      <w:bodyDiv w:val="1"/>
      <w:marLeft w:val="0"/>
      <w:marRight w:val="0"/>
      <w:marTop w:val="0"/>
      <w:marBottom w:val="0"/>
      <w:divBdr>
        <w:top w:val="none" w:sz="0" w:space="0" w:color="auto"/>
        <w:left w:val="none" w:sz="0" w:space="0" w:color="auto"/>
        <w:bottom w:val="none" w:sz="0" w:space="0" w:color="auto"/>
        <w:right w:val="none" w:sz="0" w:space="0" w:color="auto"/>
      </w:divBdr>
    </w:div>
    <w:div w:id="220215564">
      <w:bodyDiv w:val="1"/>
      <w:marLeft w:val="0"/>
      <w:marRight w:val="0"/>
      <w:marTop w:val="0"/>
      <w:marBottom w:val="0"/>
      <w:divBdr>
        <w:top w:val="none" w:sz="0" w:space="0" w:color="auto"/>
        <w:left w:val="none" w:sz="0" w:space="0" w:color="auto"/>
        <w:bottom w:val="none" w:sz="0" w:space="0" w:color="auto"/>
        <w:right w:val="none" w:sz="0" w:space="0" w:color="auto"/>
      </w:divBdr>
    </w:div>
    <w:div w:id="425737713">
      <w:bodyDiv w:val="1"/>
      <w:marLeft w:val="0"/>
      <w:marRight w:val="0"/>
      <w:marTop w:val="0"/>
      <w:marBottom w:val="0"/>
      <w:divBdr>
        <w:top w:val="none" w:sz="0" w:space="0" w:color="auto"/>
        <w:left w:val="none" w:sz="0" w:space="0" w:color="auto"/>
        <w:bottom w:val="none" w:sz="0" w:space="0" w:color="auto"/>
        <w:right w:val="none" w:sz="0" w:space="0" w:color="auto"/>
      </w:divBdr>
    </w:div>
    <w:div w:id="444037446">
      <w:bodyDiv w:val="1"/>
      <w:marLeft w:val="0"/>
      <w:marRight w:val="0"/>
      <w:marTop w:val="0"/>
      <w:marBottom w:val="0"/>
      <w:divBdr>
        <w:top w:val="none" w:sz="0" w:space="0" w:color="auto"/>
        <w:left w:val="none" w:sz="0" w:space="0" w:color="auto"/>
        <w:bottom w:val="none" w:sz="0" w:space="0" w:color="auto"/>
        <w:right w:val="none" w:sz="0" w:space="0" w:color="auto"/>
      </w:divBdr>
    </w:div>
    <w:div w:id="766970106">
      <w:bodyDiv w:val="1"/>
      <w:marLeft w:val="0"/>
      <w:marRight w:val="0"/>
      <w:marTop w:val="0"/>
      <w:marBottom w:val="0"/>
      <w:divBdr>
        <w:top w:val="none" w:sz="0" w:space="0" w:color="auto"/>
        <w:left w:val="none" w:sz="0" w:space="0" w:color="auto"/>
        <w:bottom w:val="none" w:sz="0" w:space="0" w:color="auto"/>
        <w:right w:val="none" w:sz="0" w:space="0" w:color="auto"/>
      </w:divBdr>
    </w:div>
    <w:div w:id="961616259">
      <w:bodyDiv w:val="1"/>
      <w:marLeft w:val="0"/>
      <w:marRight w:val="0"/>
      <w:marTop w:val="0"/>
      <w:marBottom w:val="0"/>
      <w:divBdr>
        <w:top w:val="none" w:sz="0" w:space="0" w:color="auto"/>
        <w:left w:val="none" w:sz="0" w:space="0" w:color="auto"/>
        <w:bottom w:val="none" w:sz="0" w:space="0" w:color="auto"/>
        <w:right w:val="none" w:sz="0" w:space="0" w:color="auto"/>
      </w:divBdr>
    </w:div>
    <w:div w:id="976951865">
      <w:bodyDiv w:val="1"/>
      <w:marLeft w:val="0"/>
      <w:marRight w:val="0"/>
      <w:marTop w:val="0"/>
      <w:marBottom w:val="0"/>
      <w:divBdr>
        <w:top w:val="none" w:sz="0" w:space="0" w:color="auto"/>
        <w:left w:val="none" w:sz="0" w:space="0" w:color="auto"/>
        <w:bottom w:val="none" w:sz="0" w:space="0" w:color="auto"/>
        <w:right w:val="none" w:sz="0" w:space="0" w:color="auto"/>
      </w:divBdr>
    </w:div>
    <w:div w:id="1227952629">
      <w:bodyDiv w:val="1"/>
      <w:marLeft w:val="0"/>
      <w:marRight w:val="0"/>
      <w:marTop w:val="0"/>
      <w:marBottom w:val="0"/>
      <w:divBdr>
        <w:top w:val="none" w:sz="0" w:space="0" w:color="auto"/>
        <w:left w:val="none" w:sz="0" w:space="0" w:color="auto"/>
        <w:bottom w:val="none" w:sz="0" w:space="0" w:color="auto"/>
        <w:right w:val="none" w:sz="0" w:space="0" w:color="auto"/>
      </w:divBdr>
    </w:div>
    <w:div w:id="1238858629">
      <w:bodyDiv w:val="1"/>
      <w:marLeft w:val="0"/>
      <w:marRight w:val="0"/>
      <w:marTop w:val="0"/>
      <w:marBottom w:val="0"/>
      <w:divBdr>
        <w:top w:val="none" w:sz="0" w:space="0" w:color="auto"/>
        <w:left w:val="none" w:sz="0" w:space="0" w:color="auto"/>
        <w:bottom w:val="none" w:sz="0" w:space="0" w:color="auto"/>
        <w:right w:val="none" w:sz="0" w:space="0" w:color="auto"/>
      </w:divBdr>
    </w:div>
    <w:div w:id="1463690554">
      <w:bodyDiv w:val="1"/>
      <w:marLeft w:val="0"/>
      <w:marRight w:val="0"/>
      <w:marTop w:val="0"/>
      <w:marBottom w:val="0"/>
      <w:divBdr>
        <w:top w:val="none" w:sz="0" w:space="0" w:color="auto"/>
        <w:left w:val="none" w:sz="0" w:space="0" w:color="auto"/>
        <w:bottom w:val="none" w:sz="0" w:space="0" w:color="auto"/>
        <w:right w:val="none" w:sz="0" w:space="0" w:color="auto"/>
      </w:divBdr>
    </w:div>
    <w:div w:id="1631663285">
      <w:bodyDiv w:val="1"/>
      <w:marLeft w:val="0"/>
      <w:marRight w:val="0"/>
      <w:marTop w:val="0"/>
      <w:marBottom w:val="0"/>
      <w:divBdr>
        <w:top w:val="none" w:sz="0" w:space="0" w:color="auto"/>
        <w:left w:val="none" w:sz="0" w:space="0" w:color="auto"/>
        <w:bottom w:val="none" w:sz="0" w:space="0" w:color="auto"/>
        <w:right w:val="none" w:sz="0" w:space="0" w:color="auto"/>
      </w:divBdr>
    </w:div>
    <w:div w:id="1655066105">
      <w:bodyDiv w:val="1"/>
      <w:marLeft w:val="0"/>
      <w:marRight w:val="0"/>
      <w:marTop w:val="0"/>
      <w:marBottom w:val="0"/>
      <w:divBdr>
        <w:top w:val="none" w:sz="0" w:space="0" w:color="auto"/>
        <w:left w:val="none" w:sz="0" w:space="0" w:color="auto"/>
        <w:bottom w:val="none" w:sz="0" w:space="0" w:color="auto"/>
        <w:right w:val="none" w:sz="0" w:space="0" w:color="auto"/>
      </w:divBdr>
    </w:div>
    <w:div w:id="1658337093">
      <w:bodyDiv w:val="1"/>
      <w:marLeft w:val="0"/>
      <w:marRight w:val="0"/>
      <w:marTop w:val="0"/>
      <w:marBottom w:val="0"/>
      <w:divBdr>
        <w:top w:val="none" w:sz="0" w:space="0" w:color="auto"/>
        <w:left w:val="none" w:sz="0" w:space="0" w:color="auto"/>
        <w:bottom w:val="none" w:sz="0" w:space="0" w:color="auto"/>
        <w:right w:val="none" w:sz="0" w:space="0" w:color="auto"/>
      </w:divBdr>
      <w:divsChild>
        <w:div w:id="1617132692">
          <w:marLeft w:val="0"/>
          <w:marRight w:val="0"/>
          <w:marTop w:val="0"/>
          <w:marBottom w:val="0"/>
          <w:divBdr>
            <w:top w:val="none" w:sz="0" w:space="0" w:color="auto"/>
            <w:left w:val="none" w:sz="0" w:space="0" w:color="auto"/>
            <w:bottom w:val="none" w:sz="0" w:space="0" w:color="auto"/>
            <w:right w:val="none" w:sz="0" w:space="0" w:color="auto"/>
          </w:divBdr>
          <w:divsChild>
            <w:div w:id="1937013044">
              <w:marLeft w:val="0"/>
              <w:marRight w:val="0"/>
              <w:marTop w:val="0"/>
              <w:marBottom w:val="0"/>
              <w:divBdr>
                <w:top w:val="none" w:sz="0" w:space="0" w:color="auto"/>
                <w:left w:val="none" w:sz="0" w:space="0" w:color="auto"/>
                <w:bottom w:val="none" w:sz="0" w:space="0" w:color="auto"/>
                <w:right w:val="none" w:sz="0" w:space="0" w:color="auto"/>
              </w:divBdr>
              <w:divsChild>
                <w:div w:id="215312374">
                  <w:marLeft w:val="0"/>
                  <w:marRight w:val="0"/>
                  <w:marTop w:val="1050"/>
                  <w:marBottom w:val="0"/>
                  <w:divBdr>
                    <w:top w:val="none" w:sz="0" w:space="0" w:color="auto"/>
                    <w:left w:val="none" w:sz="0" w:space="0" w:color="auto"/>
                    <w:bottom w:val="none" w:sz="0" w:space="0" w:color="auto"/>
                    <w:right w:val="none" w:sz="0" w:space="0" w:color="auto"/>
                  </w:divBdr>
                  <w:divsChild>
                    <w:div w:id="407192481">
                      <w:marLeft w:val="0"/>
                      <w:marRight w:val="0"/>
                      <w:marTop w:val="0"/>
                      <w:marBottom w:val="0"/>
                      <w:divBdr>
                        <w:top w:val="none" w:sz="0" w:space="0" w:color="auto"/>
                        <w:left w:val="none" w:sz="0" w:space="0" w:color="auto"/>
                        <w:bottom w:val="none" w:sz="0" w:space="0" w:color="auto"/>
                        <w:right w:val="none" w:sz="0" w:space="0" w:color="auto"/>
                      </w:divBdr>
                      <w:divsChild>
                        <w:div w:id="1950382926">
                          <w:marLeft w:val="0"/>
                          <w:marRight w:val="0"/>
                          <w:marTop w:val="0"/>
                          <w:marBottom w:val="0"/>
                          <w:divBdr>
                            <w:top w:val="none" w:sz="0" w:space="0" w:color="auto"/>
                            <w:left w:val="none" w:sz="0" w:space="0" w:color="auto"/>
                            <w:bottom w:val="none" w:sz="0" w:space="0" w:color="auto"/>
                            <w:right w:val="none" w:sz="0" w:space="0" w:color="auto"/>
                          </w:divBdr>
                          <w:divsChild>
                            <w:div w:id="333800975">
                              <w:marLeft w:val="0"/>
                              <w:marRight w:val="0"/>
                              <w:marTop w:val="0"/>
                              <w:marBottom w:val="0"/>
                              <w:divBdr>
                                <w:top w:val="none" w:sz="0" w:space="0" w:color="auto"/>
                                <w:left w:val="none" w:sz="0" w:space="0" w:color="auto"/>
                                <w:bottom w:val="none" w:sz="0" w:space="0" w:color="auto"/>
                                <w:right w:val="none" w:sz="0" w:space="0" w:color="auto"/>
                              </w:divBdr>
                              <w:divsChild>
                                <w:div w:id="622998258">
                                  <w:marLeft w:val="0"/>
                                  <w:marRight w:val="0"/>
                                  <w:marTop w:val="0"/>
                                  <w:marBottom w:val="0"/>
                                  <w:divBdr>
                                    <w:top w:val="none" w:sz="0" w:space="0" w:color="auto"/>
                                    <w:left w:val="none" w:sz="0" w:space="0" w:color="auto"/>
                                    <w:bottom w:val="none" w:sz="0" w:space="0" w:color="auto"/>
                                    <w:right w:val="none" w:sz="0" w:space="0" w:color="auto"/>
                                  </w:divBdr>
                                  <w:divsChild>
                                    <w:div w:id="540557888">
                                      <w:marLeft w:val="0"/>
                                      <w:marRight w:val="0"/>
                                      <w:marTop w:val="0"/>
                                      <w:marBottom w:val="0"/>
                                      <w:divBdr>
                                        <w:top w:val="none" w:sz="0" w:space="0" w:color="auto"/>
                                        <w:left w:val="none" w:sz="0" w:space="0" w:color="auto"/>
                                        <w:bottom w:val="none" w:sz="0" w:space="0" w:color="auto"/>
                                        <w:right w:val="none" w:sz="0" w:space="0" w:color="auto"/>
                                      </w:divBdr>
                                      <w:divsChild>
                                        <w:div w:id="701981951">
                                          <w:marLeft w:val="0"/>
                                          <w:marRight w:val="0"/>
                                          <w:marTop w:val="0"/>
                                          <w:marBottom w:val="0"/>
                                          <w:divBdr>
                                            <w:top w:val="none" w:sz="0" w:space="0" w:color="auto"/>
                                            <w:left w:val="none" w:sz="0" w:space="0" w:color="auto"/>
                                            <w:bottom w:val="none" w:sz="0" w:space="0" w:color="auto"/>
                                            <w:right w:val="none" w:sz="0" w:space="0" w:color="auto"/>
                                          </w:divBdr>
                                          <w:divsChild>
                                            <w:div w:id="2026469165">
                                              <w:marLeft w:val="0"/>
                                              <w:marRight w:val="0"/>
                                              <w:marTop w:val="0"/>
                                              <w:marBottom w:val="0"/>
                                              <w:divBdr>
                                                <w:top w:val="none" w:sz="0" w:space="0" w:color="auto"/>
                                                <w:left w:val="none" w:sz="0" w:space="0" w:color="auto"/>
                                                <w:bottom w:val="none" w:sz="0" w:space="0" w:color="auto"/>
                                                <w:right w:val="none" w:sz="0" w:space="0" w:color="auto"/>
                                              </w:divBdr>
                                              <w:divsChild>
                                                <w:div w:id="1358237837">
                                                  <w:marLeft w:val="0"/>
                                                  <w:marRight w:val="0"/>
                                                  <w:marTop w:val="0"/>
                                                  <w:marBottom w:val="0"/>
                                                  <w:divBdr>
                                                    <w:top w:val="none" w:sz="0" w:space="0" w:color="auto"/>
                                                    <w:left w:val="none" w:sz="0" w:space="0" w:color="auto"/>
                                                    <w:bottom w:val="none" w:sz="0" w:space="0" w:color="auto"/>
                                                    <w:right w:val="none" w:sz="0" w:space="0" w:color="auto"/>
                                                  </w:divBdr>
                                                  <w:divsChild>
                                                    <w:div w:id="97690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2242781">
      <w:bodyDiv w:val="1"/>
      <w:marLeft w:val="0"/>
      <w:marRight w:val="0"/>
      <w:marTop w:val="0"/>
      <w:marBottom w:val="0"/>
      <w:divBdr>
        <w:top w:val="none" w:sz="0" w:space="0" w:color="auto"/>
        <w:left w:val="none" w:sz="0" w:space="0" w:color="auto"/>
        <w:bottom w:val="none" w:sz="0" w:space="0" w:color="auto"/>
        <w:right w:val="none" w:sz="0" w:space="0" w:color="auto"/>
      </w:divBdr>
      <w:divsChild>
        <w:div w:id="192234557">
          <w:marLeft w:val="0"/>
          <w:marRight w:val="0"/>
          <w:marTop w:val="0"/>
          <w:marBottom w:val="0"/>
          <w:divBdr>
            <w:top w:val="none" w:sz="0" w:space="0" w:color="auto"/>
            <w:left w:val="none" w:sz="0" w:space="0" w:color="auto"/>
            <w:bottom w:val="none" w:sz="0" w:space="0" w:color="auto"/>
            <w:right w:val="none" w:sz="0" w:space="0" w:color="auto"/>
          </w:divBdr>
        </w:div>
      </w:divsChild>
    </w:div>
    <w:div w:id="1823039072">
      <w:bodyDiv w:val="1"/>
      <w:marLeft w:val="0"/>
      <w:marRight w:val="0"/>
      <w:marTop w:val="0"/>
      <w:marBottom w:val="0"/>
      <w:divBdr>
        <w:top w:val="none" w:sz="0" w:space="0" w:color="auto"/>
        <w:left w:val="none" w:sz="0" w:space="0" w:color="auto"/>
        <w:bottom w:val="none" w:sz="0" w:space="0" w:color="auto"/>
        <w:right w:val="none" w:sz="0" w:space="0" w:color="auto"/>
      </w:divBdr>
    </w:div>
    <w:div w:id="1844272026">
      <w:bodyDiv w:val="1"/>
      <w:marLeft w:val="0"/>
      <w:marRight w:val="0"/>
      <w:marTop w:val="0"/>
      <w:marBottom w:val="0"/>
      <w:divBdr>
        <w:top w:val="none" w:sz="0" w:space="0" w:color="auto"/>
        <w:left w:val="none" w:sz="0" w:space="0" w:color="auto"/>
        <w:bottom w:val="none" w:sz="0" w:space="0" w:color="auto"/>
        <w:right w:val="none" w:sz="0" w:space="0" w:color="auto"/>
      </w:divBdr>
    </w:div>
    <w:div w:id="187538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IM@imerseyside.nhs.uk" TargetMode="External"/><Relationship Id="rId18" Type="http://schemas.openxmlformats.org/officeDocument/2006/relationships/hyperlink" Target="http://www.nhs.uk/your-nhs-data-matter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gov.uk/government/publications/opting-out-of-the-nhs-population-screening-programmes" TargetMode="External"/><Relationship Id="rId7" Type="http://schemas.openxmlformats.org/officeDocument/2006/relationships/settings" Target="settings.xml"/><Relationship Id="rId12" Type="http://schemas.openxmlformats.org/officeDocument/2006/relationships/hyperlink" Target="https://www.derbylanemc-liverpool.nhs.uk/" TargetMode="External"/><Relationship Id="rId17" Type="http://schemas.openxmlformats.org/officeDocument/2006/relationships/hyperlink" Target="https://www.opensafely.org" TargetMode="External"/><Relationship Id="rId25" Type="http://schemas.openxmlformats.org/officeDocument/2006/relationships/hyperlink" Target="mailto:casework@ico.org.uk" TargetMode="External"/><Relationship Id="rId2" Type="http://schemas.openxmlformats.org/officeDocument/2006/relationships/customXml" Target="../customXml/item2.xml"/><Relationship Id="rId16" Type="http://schemas.openxmlformats.org/officeDocument/2006/relationships/hyperlink" Target="https://digital.nhs.uk/services/general-practice-extraction-service" TargetMode="External"/><Relationship Id="rId20" Type="http://schemas.openxmlformats.org/officeDocument/2006/relationships/hyperlink" Target="https://understandingpatientdata.org.uk/what-you-need-know"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rby.lane88@nhs.net" TargetMode="External"/><Relationship Id="rId24" Type="http://schemas.openxmlformats.org/officeDocument/2006/relationships/hyperlink" Target="mailto:derby.lane88@nhs.net" TargetMode="External"/><Relationship Id="rId5" Type="http://schemas.openxmlformats.org/officeDocument/2006/relationships/numbering" Target="numbering.xml"/><Relationship Id="rId15" Type="http://schemas.openxmlformats.org/officeDocument/2006/relationships/hyperlink" Target="https://www.hra.nhs.uk/information-about-patients/" TargetMode="External"/><Relationship Id="rId23" Type="http://schemas.openxmlformats.org/officeDocument/2006/relationships/hyperlink" Target="mailto:derby.lane88@nhs.net"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digital.nhs.uk/services/general-practice-data-for-planning-and-resear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eshireandmerseyside.nhs.uk/about/how-we-work/" TargetMode="External"/><Relationship Id="rId22" Type="http://schemas.openxmlformats.org/officeDocument/2006/relationships/hyperlink" Target="https://transform.england.nhs.uk/information-governance/guidance/access-to-patient-records-through-the-nhs-app/"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2C7C3F76558748BCA61CA440311894" ma:contentTypeVersion="14" ma:contentTypeDescription="Create a new document." ma:contentTypeScope="" ma:versionID="6d5f4e1f3281c8f4378c6782c09d58b9">
  <xsd:schema xmlns:xsd="http://www.w3.org/2001/XMLSchema" xmlns:xs="http://www.w3.org/2001/XMLSchema" xmlns:p="http://schemas.microsoft.com/office/2006/metadata/properties" xmlns:ns2="7ec42407-2a44-41a2-b3ba-5d8a19e756ba" xmlns:ns3="d2ce20b5-b86c-4a47-9c7d-98fc820394ae" targetNamespace="http://schemas.microsoft.com/office/2006/metadata/properties" ma:root="true" ma:fieldsID="f5c99b238e16c99680ee6b4128bf6d1f" ns2:_="" ns3:_="">
    <xsd:import namespace="7ec42407-2a44-41a2-b3ba-5d8a19e756ba"/>
    <xsd:import namespace="d2ce20b5-b86c-4a47-9c7d-98fc820394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42407-2a44-41a2-b3ba-5d8a19e756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129cfc-5fe7-4955-85bf-5ebb996f220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ce20b5-b86c-4a47-9c7d-98fc820394a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c42407-2a44-41a2-b3ba-5d8a19e756b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53F4A-55BC-4DB6-B08B-308AE6380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42407-2a44-41a2-b3ba-5d8a19e756ba"/>
    <ds:schemaRef ds:uri="d2ce20b5-b86c-4a47-9c7d-98fc82039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A43F5E-F058-43F3-94B9-D2763D5BB2A4}">
  <ds:schemaRefs>
    <ds:schemaRef ds:uri="http://schemas.microsoft.com/office/2006/metadata/properties"/>
    <ds:schemaRef ds:uri="http://schemas.microsoft.com/office/infopath/2007/PartnerControls"/>
    <ds:schemaRef ds:uri="7ec42407-2a44-41a2-b3ba-5d8a19e756ba"/>
  </ds:schemaRefs>
</ds:datastoreItem>
</file>

<file path=customXml/itemProps3.xml><?xml version="1.0" encoding="utf-8"?>
<ds:datastoreItem xmlns:ds="http://schemas.openxmlformats.org/officeDocument/2006/customXml" ds:itemID="{7C945340-8837-4BC6-8987-A530769C71CF}">
  <ds:schemaRefs>
    <ds:schemaRef ds:uri="http://schemas.microsoft.com/sharepoint/v3/contenttype/forms"/>
  </ds:schemaRefs>
</ds:datastoreItem>
</file>

<file path=customXml/itemProps4.xml><?xml version="1.0" encoding="utf-8"?>
<ds:datastoreItem xmlns:ds="http://schemas.openxmlformats.org/officeDocument/2006/customXml" ds:itemID="{34A0A321-832E-471E-9B0A-CA50516BC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6068</Words>
  <Characters>32415</Characters>
  <Application>Microsoft Office Word</Application>
  <DocSecurity>0</DocSecurity>
  <Lines>851</Lines>
  <Paragraphs>293</Paragraphs>
  <ScaleCrop>false</ScaleCrop>
  <Company>St.Helens and Knowsley Teaching Hospitals</Company>
  <LinksUpToDate>false</LinksUpToDate>
  <CharactersWithSpaces>38319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Ellis</dc:creator>
  <cp:keywords/>
  <cp:lastModifiedBy>Kerry Ball</cp:lastModifiedBy>
  <cp:revision>3</cp:revision>
  <cp:lastPrinted>2019-11-01T12:51:00Z</cp:lastPrinted>
  <dcterms:created xsi:type="dcterms:W3CDTF">2025-11-24T15:28:00Z</dcterms:created>
  <dcterms:modified xsi:type="dcterms:W3CDTF">2025-11-24T15:29:00Z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0x010100442C7C3F76558748BCA61CA440311894</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2025-03-04T12:56:12Z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fa308aa5-7f36-475e-8c69-a40290198ca6</vt:lpwstr>
  </property>
  <property fmtid="{D5CDD505-2E9C-101B-9397-08002B2CF9AE}" pid="9" name="MSIP_Label_defa4170-0d19-0005-0004-bc88714345d2_ActionId">
    <vt:lpwstr>2f7a45fb-9da5-4828-a8c6-f0337db052d7</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docLang">
    <vt:lpwstr>en</vt:lpwstr>
  </property>
</Properties>
</file>